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4077"/>
        <w:gridCol w:w="5529"/>
      </w:tblGrid>
      <w:tr w:rsidR="00803D5F" w:rsidRPr="008D630F" w:rsidTr="005669C7">
        <w:trPr>
          <w:trHeight w:val="961"/>
        </w:trPr>
        <w:tc>
          <w:tcPr>
            <w:tcW w:w="4077" w:type="dxa"/>
            <w:tcBorders>
              <w:top w:val="nil"/>
              <w:left w:val="nil"/>
              <w:bottom w:val="nil"/>
              <w:right w:val="nil"/>
            </w:tcBorders>
          </w:tcPr>
          <w:p w:rsidR="00803D5F" w:rsidRPr="00C75400" w:rsidRDefault="00803D5F" w:rsidP="00340308">
            <w:pPr>
              <w:spacing w:line="276" w:lineRule="auto"/>
              <w:rPr>
                <w:rFonts w:asciiTheme="minorHAnsi" w:hAnsiTheme="minorHAnsi" w:cstheme="minorHAnsi"/>
                <w:b/>
                <w:sz w:val="22"/>
                <w:szCs w:val="22"/>
                <w:lang w:val="el-GR"/>
              </w:rPr>
            </w:pPr>
            <w:r w:rsidRPr="00C75400">
              <w:rPr>
                <w:rFonts w:asciiTheme="minorHAnsi" w:hAnsiTheme="minorHAnsi" w:cstheme="minorHAnsi"/>
                <w:b/>
                <w:sz w:val="22"/>
                <w:szCs w:val="22"/>
                <w:lang w:val="el-GR"/>
              </w:rPr>
              <w:t>ΕΛΛΗΝΙΚΗ ΔΗΜΟΚΡΑΤΙΑ</w:t>
            </w:r>
          </w:p>
          <w:p w:rsidR="00803D5F" w:rsidRPr="00C75400" w:rsidRDefault="00803D5F" w:rsidP="00340308">
            <w:pPr>
              <w:spacing w:line="276" w:lineRule="auto"/>
              <w:rPr>
                <w:rFonts w:asciiTheme="minorHAnsi" w:hAnsiTheme="minorHAnsi" w:cstheme="minorHAnsi"/>
                <w:b/>
                <w:sz w:val="22"/>
                <w:szCs w:val="22"/>
                <w:lang w:val="el-GR"/>
              </w:rPr>
            </w:pPr>
            <w:r w:rsidRPr="00C75400">
              <w:rPr>
                <w:rFonts w:asciiTheme="minorHAnsi" w:hAnsiTheme="minorHAnsi" w:cstheme="minorHAnsi"/>
                <w:b/>
                <w:sz w:val="22"/>
                <w:szCs w:val="22"/>
                <w:lang w:val="el-GR"/>
              </w:rPr>
              <w:t>ΝΟΜΟΣ ΚΑΡΔΙΤΣΑΣ</w:t>
            </w:r>
          </w:p>
          <w:p w:rsidR="00803D5F" w:rsidRPr="00C75400" w:rsidRDefault="00803D5F" w:rsidP="00340308">
            <w:pPr>
              <w:pStyle w:val="2"/>
              <w:spacing w:line="276" w:lineRule="auto"/>
              <w:rPr>
                <w:rFonts w:asciiTheme="minorHAnsi" w:hAnsiTheme="minorHAnsi" w:cstheme="minorHAnsi"/>
                <w:sz w:val="22"/>
                <w:lang w:val="en-US"/>
              </w:rPr>
            </w:pPr>
            <w:r w:rsidRPr="00C75400">
              <w:rPr>
                <w:rFonts w:asciiTheme="minorHAnsi" w:hAnsiTheme="minorHAnsi" w:cstheme="minorHAnsi"/>
                <w:sz w:val="22"/>
              </w:rPr>
              <w:t>ΔΗΜΟΣ ΛΙΜΝΗΣ ΠΛΑΣΤΗΡΑ</w:t>
            </w:r>
          </w:p>
        </w:tc>
        <w:tc>
          <w:tcPr>
            <w:tcW w:w="5529" w:type="dxa"/>
            <w:tcBorders>
              <w:top w:val="nil"/>
              <w:left w:val="nil"/>
              <w:bottom w:val="nil"/>
              <w:right w:val="nil"/>
            </w:tcBorders>
          </w:tcPr>
          <w:p w:rsidR="00B953F6" w:rsidRPr="00C75400" w:rsidRDefault="00803D5F" w:rsidP="00340308">
            <w:pPr>
              <w:spacing w:line="276" w:lineRule="auto"/>
              <w:ind w:left="820"/>
              <w:rPr>
                <w:rFonts w:asciiTheme="minorHAnsi" w:hAnsiTheme="minorHAnsi" w:cstheme="minorHAnsi"/>
                <w:b/>
                <w:sz w:val="22"/>
                <w:szCs w:val="22"/>
                <w:lang w:val="el-GR"/>
              </w:rPr>
            </w:pPr>
            <w:r w:rsidRPr="00C75400">
              <w:rPr>
                <w:rFonts w:asciiTheme="minorHAnsi" w:hAnsiTheme="minorHAnsi" w:cstheme="minorHAnsi"/>
                <w:b/>
                <w:bCs/>
                <w:sz w:val="22"/>
                <w:szCs w:val="22"/>
                <w:lang w:val="el-GR"/>
              </w:rPr>
              <w:t xml:space="preserve">ΥΠΗΡΕΣΙΑ: </w:t>
            </w:r>
            <w:r w:rsidR="00B55CD7" w:rsidRPr="00C75400">
              <w:rPr>
                <w:rFonts w:asciiTheme="minorHAnsi" w:hAnsiTheme="minorHAnsi" w:cstheme="minorHAnsi"/>
                <w:b/>
                <w:spacing w:val="-1"/>
                <w:sz w:val="22"/>
                <w:szCs w:val="22"/>
                <w:lang w:val="el-GR"/>
              </w:rPr>
              <w:t xml:space="preserve">Αποχιονισμός οδών –κοινόχρηστων  χώρων </w:t>
            </w:r>
            <w:r w:rsidR="00B953F6" w:rsidRPr="00C75400">
              <w:rPr>
                <w:rFonts w:asciiTheme="minorHAnsi" w:hAnsiTheme="minorHAnsi" w:cstheme="minorHAnsi"/>
                <w:b/>
                <w:spacing w:val="-1"/>
                <w:sz w:val="22"/>
                <w:szCs w:val="22"/>
                <w:lang w:val="el-GR"/>
              </w:rPr>
              <w:t>Δήμου</w:t>
            </w:r>
            <w:r w:rsidR="00B953F6" w:rsidRPr="00C75400">
              <w:rPr>
                <w:rFonts w:asciiTheme="minorHAnsi" w:hAnsiTheme="minorHAnsi" w:cstheme="minorHAnsi"/>
                <w:b/>
                <w:spacing w:val="-13"/>
                <w:sz w:val="22"/>
                <w:szCs w:val="22"/>
                <w:lang w:val="el-GR"/>
              </w:rPr>
              <w:t xml:space="preserve"> </w:t>
            </w:r>
            <w:r w:rsidR="00B953F6" w:rsidRPr="00C75400">
              <w:rPr>
                <w:rFonts w:asciiTheme="minorHAnsi" w:hAnsiTheme="minorHAnsi" w:cstheme="minorHAnsi"/>
                <w:b/>
                <w:spacing w:val="-1"/>
                <w:sz w:val="22"/>
                <w:szCs w:val="22"/>
                <w:lang w:val="el-GR"/>
              </w:rPr>
              <w:t>Λίμνης Πλαστήρα</w:t>
            </w:r>
            <w:r w:rsidR="00B9656F">
              <w:rPr>
                <w:rFonts w:asciiTheme="minorHAnsi" w:hAnsiTheme="minorHAnsi" w:cstheme="minorHAnsi"/>
                <w:b/>
                <w:spacing w:val="-1"/>
                <w:sz w:val="22"/>
                <w:szCs w:val="22"/>
                <w:lang w:val="el-GR"/>
              </w:rPr>
              <w:t xml:space="preserve"> (2020)</w:t>
            </w:r>
          </w:p>
          <w:p w:rsidR="00803D5F" w:rsidRPr="00C75400" w:rsidRDefault="00803D5F" w:rsidP="00340308">
            <w:pPr>
              <w:spacing w:line="276" w:lineRule="auto"/>
              <w:rPr>
                <w:rFonts w:asciiTheme="minorHAnsi" w:hAnsiTheme="minorHAnsi" w:cstheme="minorHAnsi"/>
                <w:b/>
                <w:sz w:val="22"/>
                <w:szCs w:val="22"/>
                <w:lang w:val="el-GR"/>
              </w:rPr>
            </w:pPr>
          </w:p>
          <w:p w:rsidR="00803D5F" w:rsidRPr="00C75400" w:rsidRDefault="00803D5F" w:rsidP="00340308">
            <w:pPr>
              <w:spacing w:line="276" w:lineRule="auto"/>
              <w:rPr>
                <w:rFonts w:asciiTheme="minorHAnsi" w:hAnsiTheme="minorHAnsi" w:cstheme="minorHAnsi"/>
                <w:b/>
                <w:color w:val="000000"/>
                <w:sz w:val="22"/>
                <w:szCs w:val="22"/>
                <w:lang w:val="el-GR"/>
              </w:rPr>
            </w:pPr>
            <w:r w:rsidRPr="00C75400">
              <w:rPr>
                <w:rFonts w:asciiTheme="minorHAnsi" w:hAnsiTheme="minorHAnsi" w:cstheme="minorHAnsi"/>
                <w:b/>
                <w:bCs/>
                <w:sz w:val="22"/>
                <w:szCs w:val="22"/>
                <w:lang w:val="el-GR"/>
              </w:rPr>
              <w:t xml:space="preserve">ΠΡΟΥΠΟΛΟΓΙΣΜΟΣ: </w:t>
            </w:r>
            <w:r w:rsidR="008D630F">
              <w:rPr>
                <w:rFonts w:asciiTheme="minorHAnsi" w:hAnsiTheme="minorHAnsi" w:cstheme="minorHAnsi"/>
                <w:b/>
                <w:bCs/>
                <w:sz w:val="22"/>
                <w:szCs w:val="22"/>
                <w:lang w:val="el-GR"/>
              </w:rPr>
              <w:t>60.000,00</w:t>
            </w:r>
            <w:r w:rsidRPr="00C75400">
              <w:rPr>
                <w:rFonts w:asciiTheme="minorHAnsi" w:hAnsiTheme="minorHAnsi" w:cstheme="minorHAnsi"/>
                <w:b/>
                <w:color w:val="000000"/>
                <w:sz w:val="22"/>
                <w:szCs w:val="22"/>
                <w:lang w:val="el-GR"/>
              </w:rPr>
              <w:t>€ (</w:t>
            </w:r>
            <w:r w:rsidR="008D630F">
              <w:rPr>
                <w:rFonts w:asciiTheme="minorHAnsi" w:hAnsiTheme="minorHAnsi" w:cstheme="minorHAnsi"/>
                <w:b/>
                <w:color w:val="000000"/>
                <w:sz w:val="22"/>
                <w:szCs w:val="22"/>
                <w:lang w:val="el-GR"/>
              </w:rPr>
              <w:t>48.387,1</w:t>
            </w:r>
            <w:r w:rsidR="00B55CD7" w:rsidRPr="00C75400">
              <w:rPr>
                <w:rFonts w:asciiTheme="minorHAnsi" w:hAnsiTheme="minorHAnsi" w:cstheme="minorHAnsi"/>
                <w:b/>
                <w:color w:val="000000"/>
                <w:sz w:val="22"/>
                <w:szCs w:val="22"/>
                <w:lang w:val="el-GR"/>
              </w:rPr>
              <w:t>0</w:t>
            </w:r>
            <w:r w:rsidR="00B953F6" w:rsidRPr="00C75400">
              <w:rPr>
                <w:rFonts w:asciiTheme="minorHAnsi" w:hAnsiTheme="minorHAnsi" w:cstheme="minorHAnsi"/>
                <w:b/>
                <w:color w:val="000000"/>
                <w:sz w:val="22"/>
                <w:szCs w:val="22"/>
                <w:lang w:val="el-GR"/>
              </w:rPr>
              <w:t xml:space="preserve">€ χωρίς </w:t>
            </w:r>
            <w:r w:rsidRPr="00C75400">
              <w:rPr>
                <w:rFonts w:asciiTheme="minorHAnsi" w:hAnsiTheme="minorHAnsi" w:cstheme="minorHAnsi"/>
                <w:b/>
                <w:color w:val="000000"/>
                <w:sz w:val="22"/>
                <w:szCs w:val="22"/>
                <w:lang w:val="el-GR"/>
              </w:rPr>
              <w:t xml:space="preserve"> ΦΠΑ)</w:t>
            </w:r>
          </w:p>
          <w:p w:rsidR="00803D5F" w:rsidRPr="00C75400" w:rsidRDefault="00803D5F" w:rsidP="00340308">
            <w:pPr>
              <w:spacing w:line="276" w:lineRule="auto"/>
              <w:rPr>
                <w:rFonts w:asciiTheme="minorHAnsi" w:hAnsiTheme="minorHAnsi" w:cstheme="minorHAnsi"/>
                <w:b/>
                <w:bCs/>
                <w:sz w:val="22"/>
                <w:szCs w:val="22"/>
                <w:lang w:val="el-GR"/>
              </w:rPr>
            </w:pPr>
          </w:p>
          <w:p w:rsidR="00803D5F" w:rsidRPr="00C75400" w:rsidRDefault="00803D5F" w:rsidP="00340308">
            <w:pPr>
              <w:pStyle w:val="ab"/>
              <w:spacing w:line="276" w:lineRule="auto"/>
              <w:rPr>
                <w:rFonts w:asciiTheme="minorHAnsi" w:hAnsiTheme="minorHAnsi" w:cstheme="minorHAnsi"/>
                <w:b/>
                <w:sz w:val="22"/>
                <w:szCs w:val="22"/>
                <w:lang w:val="el-GR"/>
              </w:rPr>
            </w:pPr>
            <w:r w:rsidRPr="00C75400">
              <w:rPr>
                <w:rFonts w:asciiTheme="minorHAnsi" w:hAnsiTheme="minorHAnsi" w:cstheme="minorHAnsi"/>
                <w:b/>
                <w:sz w:val="22"/>
                <w:szCs w:val="22"/>
                <w:lang w:val="el-GR"/>
              </w:rPr>
              <w:t xml:space="preserve">ΜΟΡΦΟΒΟΥΝΙ,         </w:t>
            </w:r>
            <w:r w:rsidR="00B9656F">
              <w:rPr>
                <w:rFonts w:asciiTheme="minorHAnsi" w:hAnsiTheme="minorHAnsi" w:cstheme="minorHAnsi"/>
                <w:b/>
                <w:sz w:val="22"/>
                <w:szCs w:val="22"/>
                <w:lang w:val="el-GR"/>
              </w:rPr>
              <w:t>21</w:t>
            </w:r>
            <w:r w:rsidR="00B55CD7" w:rsidRPr="00C75400">
              <w:rPr>
                <w:rFonts w:asciiTheme="minorHAnsi" w:hAnsiTheme="minorHAnsi" w:cstheme="minorHAnsi"/>
                <w:b/>
                <w:sz w:val="22"/>
                <w:szCs w:val="22"/>
                <w:lang w:val="el-GR"/>
              </w:rPr>
              <w:t>/1</w:t>
            </w:r>
            <w:r w:rsidR="00014998">
              <w:rPr>
                <w:rFonts w:asciiTheme="minorHAnsi" w:hAnsiTheme="minorHAnsi" w:cstheme="minorHAnsi"/>
                <w:b/>
                <w:sz w:val="22"/>
                <w:szCs w:val="22"/>
                <w:lang w:val="el-GR"/>
              </w:rPr>
              <w:t>1</w:t>
            </w:r>
            <w:r w:rsidR="00B9656F">
              <w:rPr>
                <w:rFonts w:asciiTheme="minorHAnsi" w:hAnsiTheme="minorHAnsi" w:cstheme="minorHAnsi"/>
                <w:b/>
                <w:sz w:val="22"/>
                <w:szCs w:val="22"/>
                <w:lang w:val="el-GR"/>
              </w:rPr>
              <w:t>/2019</w:t>
            </w:r>
          </w:p>
          <w:p w:rsidR="00803D5F" w:rsidRPr="00C75400" w:rsidRDefault="00803D5F" w:rsidP="00340308">
            <w:pPr>
              <w:spacing w:line="276" w:lineRule="auto"/>
              <w:rPr>
                <w:rFonts w:asciiTheme="minorHAnsi" w:hAnsiTheme="minorHAnsi" w:cstheme="minorHAnsi"/>
                <w:b/>
                <w:bCs/>
                <w:sz w:val="22"/>
                <w:szCs w:val="22"/>
                <w:lang w:val="el-GR"/>
              </w:rPr>
            </w:pPr>
          </w:p>
        </w:tc>
      </w:tr>
    </w:tbl>
    <w:p w:rsidR="00803D5F" w:rsidRPr="00C75400" w:rsidRDefault="00803D5F" w:rsidP="00340308">
      <w:pPr>
        <w:spacing w:line="276" w:lineRule="auto"/>
        <w:jc w:val="both"/>
        <w:rPr>
          <w:rFonts w:asciiTheme="minorHAnsi" w:hAnsiTheme="minorHAnsi" w:cstheme="minorHAnsi"/>
          <w:sz w:val="22"/>
          <w:szCs w:val="22"/>
          <w:lang w:val="el-GR"/>
        </w:rPr>
      </w:pPr>
    </w:p>
    <w:p w:rsidR="00803D5F" w:rsidRPr="0034168C" w:rsidRDefault="00803D5F" w:rsidP="0034168C">
      <w:pPr>
        <w:spacing w:line="276" w:lineRule="auto"/>
        <w:jc w:val="center"/>
        <w:rPr>
          <w:rFonts w:asciiTheme="minorHAnsi" w:hAnsiTheme="minorHAnsi" w:cstheme="minorHAnsi"/>
          <w:sz w:val="28"/>
          <w:szCs w:val="28"/>
          <w:u w:val="single"/>
          <w:lang w:val="el-GR"/>
        </w:rPr>
      </w:pPr>
      <w:r w:rsidRPr="0034168C">
        <w:rPr>
          <w:rFonts w:asciiTheme="minorHAnsi" w:hAnsiTheme="minorHAnsi" w:cstheme="minorHAnsi"/>
          <w:sz w:val="28"/>
          <w:szCs w:val="28"/>
          <w:u w:val="single"/>
          <w:lang w:val="el-GR"/>
        </w:rPr>
        <w:t>Διακήρυξη συνοπτικού διαγωνισμού υπηρεσίας</w:t>
      </w:r>
    </w:p>
    <w:p w:rsidR="00B55CD7" w:rsidRPr="0034168C" w:rsidRDefault="00B55CD7" w:rsidP="0034168C">
      <w:pPr>
        <w:spacing w:line="276" w:lineRule="auto"/>
        <w:ind w:left="820"/>
        <w:jc w:val="center"/>
        <w:rPr>
          <w:rFonts w:asciiTheme="minorHAnsi" w:hAnsiTheme="minorHAnsi" w:cstheme="minorHAnsi"/>
          <w:b/>
          <w:sz w:val="28"/>
          <w:szCs w:val="28"/>
          <w:lang w:val="el-GR"/>
        </w:rPr>
      </w:pPr>
      <w:r w:rsidRPr="0034168C">
        <w:rPr>
          <w:rFonts w:asciiTheme="minorHAnsi" w:hAnsiTheme="minorHAnsi" w:cstheme="minorHAnsi"/>
          <w:b/>
          <w:spacing w:val="-1"/>
          <w:sz w:val="28"/>
          <w:szCs w:val="28"/>
          <w:lang w:val="el-GR"/>
        </w:rPr>
        <w:t>Αποχιονισμός οδών –κοινόχρηστων  χώρων Δήμου</w:t>
      </w:r>
      <w:r w:rsidRPr="0034168C">
        <w:rPr>
          <w:rFonts w:asciiTheme="minorHAnsi" w:hAnsiTheme="minorHAnsi" w:cstheme="minorHAnsi"/>
          <w:b/>
          <w:spacing w:val="-13"/>
          <w:sz w:val="28"/>
          <w:szCs w:val="28"/>
          <w:lang w:val="el-GR"/>
        </w:rPr>
        <w:t xml:space="preserve"> </w:t>
      </w:r>
      <w:r w:rsidRPr="0034168C">
        <w:rPr>
          <w:rFonts w:asciiTheme="minorHAnsi" w:hAnsiTheme="minorHAnsi" w:cstheme="minorHAnsi"/>
          <w:b/>
          <w:spacing w:val="-1"/>
          <w:sz w:val="28"/>
          <w:szCs w:val="28"/>
          <w:lang w:val="el-GR"/>
        </w:rPr>
        <w:t>Λίμνης Πλαστήρα</w:t>
      </w:r>
    </w:p>
    <w:p w:rsidR="00803D5F" w:rsidRPr="00C75400" w:rsidRDefault="00803D5F" w:rsidP="00340308">
      <w:pPr>
        <w:spacing w:line="276" w:lineRule="auto"/>
        <w:jc w:val="both"/>
        <w:rPr>
          <w:rFonts w:asciiTheme="minorHAnsi" w:hAnsiTheme="minorHAnsi" w:cstheme="minorHAnsi"/>
          <w:sz w:val="22"/>
          <w:szCs w:val="22"/>
          <w:lang w:val="el-GR"/>
        </w:rPr>
      </w:pPr>
    </w:p>
    <w:p w:rsidR="00594DEC" w:rsidRPr="00C75400" w:rsidRDefault="00594DEC"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Ο Δήμος Λίμνης Πλαστήρα διακηρύσσει τη διεξαγωγή συνοπτικού διαγωνισμού </w:t>
      </w:r>
      <w:r w:rsidR="00E7054A" w:rsidRPr="00C75400">
        <w:rPr>
          <w:rFonts w:asciiTheme="minorHAnsi" w:hAnsiTheme="minorHAnsi" w:cstheme="minorHAnsi"/>
          <w:sz w:val="22"/>
          <w:szCs w:val="22"/>
          <w:lang w:val="el-GR"/>
        </w:rPr>
        <w:t xml:space="preserve">του άρθρου 117 του Ν.4412/2016 </w:t>
      </w:r>
      <w:r w:rsidRPr="00C75400">
        <w:rPr>
          <w:rFonts w:asciiTheme="minorHAnsi" w:hAnsiTheme="minorHAnsi" w:cstheme="minorHAnsi"/>
          <w:sz w:val="22"/>
          <w:szCs w:val="22"/>
          <w:lang w:val="el-GR"/>
        </w:rPr>
        <w:t xml:space="preserve">με σφραγισμένες προσφορές και με κριτήριο κατακύρωσης την πλέον συμφέρουσα από οικονομική άποψη προσφορά μόνο βάσει τιμής, για την εκτέλεση </w:t>
      </w:r>
      <w:r w:rsidR="00803D5F" w:rsidRPr="00C75400">
        <w:rPr>
          <w:rFonts w:asciiTheme="minorHAnsi" w:hAnsiTheme="minorHAnsi" w:cstheme="minorHAnsi"/>
          <w:sz w:val="22"/>
          <w:szCs w:val="22"/>
          <w:lang w:val="el-GR"/>
        </w:rPr>
        <w:t xml:space="preserve">της παραπάνω υπηρεσίας </w:t>
      </w:r>
      <w:r w:rsidR="00B9656F">
        <w:rPr>
          <w:rFonts w:asciiTheme="minorHAnsi" w:hAnsiTheme="minorHAnsi" w:cstheme="minorHAnsi"/>
          <w:sz w:val="22"/>
          <w:szCs w:val="22"/>
          <w:lang w:val="el-GR"/>
        </w:rPr>
        <w:t xml:space="preserve">για το έτος 2020 </w:t>
      </w:r>
      <w:r w:rsidRPr="00C75400">
        <w:rPr>
          <w:rFonts w:asciiTheme="minorHAnsi" w:hAnsiTheme="minorHAnsi" w:cstheme="minorHAnsi"/>
          <w:sz w:val="22"/>
          <w:szCs w:val="22"/>
          <w:lang w:val="el-GR"/>
        </w:rPr>
        <w:t xml:space="preserve">που αφορά </w:t>
      </w:r>
      <w:r w:rsidR="00B953F6" w:rsidRPr="00C75400">
        <w:rPr>
          <w:rFonts w:asciiTheme="minorHAnsi" w:hAnsiTheme="minorHAnsi" w:cstheme="minorHAnsi"/>
          <w:b/>
          <w:i/>
          <w:sz w:val="22"/>
          <w:szCs w:val="22"/>
          <w:lang w:val="el-GR"/>
        </w:rPr>
        <w:t>Υπηρεσίες εκχιονισμού</w:t>
      </w:r>
      <w:r w:rsidR="00B953F6" w:rsidRPr="00C75400">
        <w:rPr>
          <w:rFonts w:asciiTheme="minorHAnsi" w:hAnsiTheme="minorHAnsi" w:cstheme="minorHAnsi"/>
          <w:sz w:val="22"/>
          <w:szCs w:val="22"/>
          <w:lang w:val="el-GR"/>
        </w:rPr>
        <w:t xml:space="preserve"> </w:t>
      </w:r>
      <w:r w:rsidR="00803D5F" w:rsidRPr="00C75400">
        <w:rPr>
          <w:rFonts w:asciiTheme="minorHAnsi" w:hAnsiTheme="minorHAnsi" w:cstheme="minorHAnsi"/>
          <w:sz w:val="22"/>
          <w:szCs w:val="22"/>
          <w:lang w:val="el-GR"/>
        </w:rPr>
        <w:t xml:space="preserve">με κωδικό </w:t>
      </w:r>
      <w:r w:rsidR="00B953F6" w:rsidRPr="00C75400">
        <w:rPr>
          <w:rFonts w:asciiTheme="minorHAnsi" w:hAnsiTheme="minorHAnsi" w:cstheme="minorHAnsi"/>
          <w:b/>
          <w:i/>
          <w:sz w:val="22"/>
          <w:szCs w:val="22"/>
        </w:rPr>
        <w:t>CPV</w:t>
      </w:r>
      <w:r w:rsidR="00B953F6" w:rsidRPr="00C75400">
        <w:rPr>
          <w:rFonts w:asciiTheme="minorHAnsi" w:hAnsiTheme="minorHAnsi" w:cstheme="minorHAnsi"/>
          <w:b/>
          <w:i/>
          <w:sz w:val="22"/>
          <w:szCs w:val="22"/>
          <w:lang w:val="el-GR"/>
        </w:rPr>
        <w:t>:90620000-9</w:t>
      </w:r>
    </w:p>
    <w:p w:rsidR="00A94CE0" w:rsidRPr="00C75400" w:rsidRDefault="00A94CE0" w:rsidP="00340308">
      <w:pPr>
        <w:spacing w:line="276" w:lineRule="auto"/>
        <w:jc w:val="both"/>
        <w:rPr>
          <w:rFonts w:asciiTheme="minorHAnsi" w:hAnsiTheme="minorHAnsi" w:cstheme="minorHAnsi"/>
          <w:sz w:val="22"/>
          <w:szCs w:val="22"/>
          <w:lang w:val="el-GR"/>
        </w:rPr>
      </w:pPr>
    </w:p>
    <w:p w:rsidR="00803D5F" w:rsidRPr="00C75400" w:rsidRDefault="00803D5F" w:rsidP="00340308">
      <w:pPr>
        <w:pStyle w:val="af"/>
        <w:numPr>
          <w:ilvl w:val="0"/>
          <w:numId w:val="30"/>
        </w:num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w:t>
      </w:r>
    </w:p>
    <w:p w:rsidR="00803D5F" w:rsidRPr="00C75400" w:rsidRDefault="00803D5F" w:rsidP="00340308">
      <w:pPr>
        <w:pStyle w:val="2"/>
        <w:spacing w:line="276" w:lineRule="auto"/>
        <w:rPr>
          <w:rFonts w:asciiTheme="minorHAnsi" w:hAnsiTheme="minorHAnsi" w:cstheme="minorHAnsi"/>
          <w:sz w:val="22"/>
        </w:rPr>
      </w:pPr>
      <w:r w:rsidRPr="00C75400">
        <w:rPr>
          <w:rFonts w:asciiTheme="minorHAnsi" w:hAnsiTheme="minorHAnsi" w:cstheme="minorHAnsi"/>
          <w:sz w:val="22"/>
        </w:rPr>
        <w:t>Δαπάνη έργου</w:t>
      </w:r>
    </w:p>
    <w:p w:rsidR="00803D5F" w:rsidRDefault="00803D5F" w:rsidP="00B55CD7">
      <w:pPr>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Η προϋπολογισθείσα δαπάνη ανέρχεται σε </w:t>
      </w:r>
      <w:r w:rsidR="008D630F">
        <w:rPr>
          <w:rFonts w:asciiTheme="minorHAnsi" w:hAnsiTheme="minorHAnsi" w:cstheme="minorHAnsi"/>
          <w:color w:val="000000"/>
          <w:sz w:val="22"/>
          <w:szCs w:val="22"/>
          <w:lang w:val="el-GR"/>
        </w:rPr>
        <w:t>60.000</w:t>
      </w:r>
      <w:r w:rsidR="00B953F6" w:rsidRPr="00C75400">
        <w:rPr>
          <w:rFonts w:asciiTheme="minorHAnsi" w:hAnsiTheme="minorHAnsi" w:cstheme="minorHAnsi"/>
          <w:color w:val="000000"/>
          <w:sz w:val="22"/>
          <w:szCs w:val="22"/>
          <w:lang w:val="el-GR"/>
        </w:rPr>
        <w:t>,00</w:t>
      </w:r>
      <w:r w:rsidRPr="00C75400">
        <w:rPr>
          <w:rFonts w:asciiTheme="minorHAnsi" w:hAnsiTheme="minorHAnsi" w:cstheme="minorHAnsi"/>
          <w:sz w:val="22"/>
          <w:szCs w:val="22"/>
          <w:lang w:val="el-GR"/>
        </w:rPr>
        <w:t>€ (συμπεριλαμβανομένου Φ.Π.Α. 24%) και θα αντιμετωπισθεί από την εγγεγραμμένη πίστωση του προϋ</w:t>
      </w:r>
      <w:r w:rsidR="00F0600D">
        <w:rPr>
          <w:rFonts w:asciiTheme="minorHAnsi" w:hAnsiTheme="minorHAnsi" w:cstheme="minorHAnsi"/>
          <w:sz w:val="22"/>
          <w:szCs w:val="22"/>
          <w:lang w:val="el-GR"/>
        </w:rPr>
        <w:t>πολογισμού του Δήμου για το 2020</w:t>
      </w:r>
      <w:r w:rsidRPr="00C75400">
        <w:rPr>
          <w:rFonts w:asciiTheme="minorHAnsi" w:hAnsiTheme="minorHAnsi" w:cstheme="minorHAnsi"/>
          <w:sz w:val="22"/>
          <w:szCs w:val="22"/>
          <w:lang w:val="el-GR"/>
        </w:rPr>
        <w:t xml:space="preserve"> με</w:t>
      </w:r>
      <w:r w:rsidR="00B55CD7" w:rsidRPr="00C75400">
        <w:rPr>
          <w:rFonts w:asciiTheme="minorHAnsi" w:eastAsia="Comic Sans MS" w:hAnsiTheme="minorHAnsi" w:cstheme="minorHAnsi"/>
          <w:b/>
          <w:bCs/>
          <w:sz w:val="22"/>
          <w:szCs w:val="22"/>
          <w:lang w:val="el-GR"/>
        </w:rPr>
        <w:t xml:space="preserve">                                                                               </w:t>
      </w:r>
      <w:r w:rsidR="00B55CD7" w:rsidRPr="0034168C">
        <w:rPr>
          <w:rFonts w:asciiTheme="minorHAnsi" w:eastAsia="Comic Sans MS" w:hAnsiTheme="minorHAnsi" w:cstheme="minorHAnsi"/>
          <w:b/>
          <w:bCs/>
          <w:color w:val="FF0000"/>
          <w:sz w:val="22"/>
          <w:szCs w:val="22"/>
          <w:lang w:val="el-GR"/>
        </w:rPr>
        <w:t xml:space="preserve">ΚΑ:30-6162.65. </w:t>
      </w:r>
    </w:p>
    <w:p w:rsidR="0034168C" w:rsidRPr="00C75400" w:rsidRDefault="0034168C" w:rsidP="00B55CD7">
      <w:pPr>
        <w:rPr>
          <w:rFonts w:asciiTheme="minorHAnsi" w:eastAsia="Comic Sans MS" w:hAnsiTheme="minorHAnsi" w:cstheme="minorHAnsi"/>
          <w:b/>
          <w:bCs/>
          <w:sz w:val="22"/>
          <w:szCs w:val="22"/>
          <w:lang w:val="el-GR"/>
        </w:rPr>
      </w:pPr>
    </w:p>
    <w:p w:rsidR="00803D5F" w:rsidRPr="00C75400" w:rsidRDefault="00803D5F" w:rsidP="00340308">
      <w:pPr>
        <w:pStyle w:val="af"/>
        <w:numPr>
          <w:ilvl w:val="0"/>
          <w:numId w:val="30"/>
        </w:num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w:t>
      </w:r>
    </w:p>
    <w:p w:rsidR="00803D5F" w:rsidRPr="00C75400" w:rsidRDefault="00803D5F" w:rsidP="00340308">
      <w:pPr>
        <w:pStyle w:val="2"/>
        <w:spacing w:line="276" w:lineRule="auto"/>
        <w:rPr>
          <w:rFonts w:asciiTheme="minorHAnsi" w:hAnsiTheme="minorHAnsi" w:cstheme="minorHAnsi"/>
          <w:sz w:val="22"/>
        </w:rPr>
      </w:pPr>
      <w:r w:rsidRPr="00C75400">
        <w:rPr>
          <w:rFonts w:asciiTheme="minorHAnsi" w:hAnsiTheme="minorHAnsi" w:cstheme="minorHAnsi"/>
          <w:sz w:val="22"/>
        </w:rPr>
        <w:t xml:space="preserve">Διατάξεις </w:t>
      </w:r>
    </w:p>
    <w:p w:rsidR="00803D5F" w:rsidRPr="00C75400" w:rsidRDefault="00C84A0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Η</w:t>
      </w:r>
      <w:r w:rsidR="00803D5F" w:rsidRPr="00C75400">
        <w:rPr>
          <w:rFonts w:asciiTheme="minorHAnsi" w:hAnsiTheme="minorHAnsi" w:cstheme="minorHAnsi"/>
          <w:sz w:val="22"/>
          <w:szCs w:val="22"/>
          <w:lang w:val="el-GR"/>
        </w:rPr>
        <w:t xml:space="preserve"> παραπάνω </w:t>
      </w:r>
      <w:r w:rsidRPr="00C75400">
        <w:rPr>
          <w:rFonts w:asciiTheme="minorHAnsi" w:hAnsiTheme="minorHAnsi" w:cstheme="minorHAnsi"/>
          <w:sz w:val="22"/>
          <w:szCs w:val="22"/>
          <w:lang w:val="el-GR"/>
        </w:rPr>
        <w:t>υπηρεσία</w:t>
      </w:r>
      <w:r w:rsidR="00803D5F" w:rsidRPr="00C75400">
        <w:rPr>
          <w:rFonts w:asciiTheme="minorHAnsi" w:hAnsiTheme="minorHAnsi" w:cstheme="minorHAnsi"/>
          <w:sz w:val="22"/>
          <w:szCs w:val="22"/>
          <w:lang w:val="el-GR"/>
        </w:rPr>
        <w:t xml:space="preserve"> θα εκτελεστεί σύμφωνα με τις διατάξεις: του Ν. 4412/16 περί Δημοσίων Συμβάσεων Έργων, Προμηθειών και Υπηρεσιών. του Ν. 3463/2006 (ΦΕΚ 114Α΄/2006) του εν ισχύ Κώδικα Δήμων και Κοινοτήτων (ειδικότερα του άρθρου 209, παρ.1) του Ν. 3852/10 (Φ.Ε.Κ. Α΄/07-06-10) ¨Νέα αρχιτεκτονική της Αυτοδιοίκησης και της Αποκεντρωμένης Διοίκησης – Πρόγραμμα Καλλικράτης¨ του Ν.3861/10 (Φ.Ε.Κ. 11Α΄/13-07-2010) «Ενίσχυση της διαφάνειας με την υποχρεωτική ανάρτηση νόμων και πράξεων των κυβερνητικών, διοικητικών και </w:t>
      </w:r>
      <w:proofErr w:type="spellStart"/>
      <w:r w:rsidR="00803D5F" w:rsidRPr="00C75400">
        <w:rPr>
          <w:rFonts w:asciiTheme="minorHAnsi" w:hAnsiTheme="minorHAnsi" w:cstheme="minorHAnsi"/>
          <w:sz w:val="22"/>
          <w:szCs w:val="22"/>
          <w:lang w:val="el-GR"/>
        </w:rPr>
        <w:t>αυτοδιοικητικών</w:t>
      </w:r>
      <w:proofErr w:type="spellEnd"/>
      <w:r w:rsidR="00803D5F" w:rsidRPr="00C75400">
        <w:rPr>
          <w:rFonts w:asciiTheme="minorHAnsi" w:hAnsiTheme="minorHAnsi" w:cstheme="minorHAnsi"/>
          <w:sz w:val="22"/>
          <w:szCs w:val="22"/>
          <w:lang w:val="el-GR"/>
        </w:rPr>
        <w:t xml:space="preserve"> οργάνων στο διαδίκτυο «Πρόγραμμα Διαύγεια» και άλλες διατάξεις» των εκάστοτε ισχυουσών εγκυκλίων που έχουν εκδοθεί μέχρι την ημέρα εκτέλεσης του έργου.</w:t>
      </w:r>
    </w:p>
    <w:p w:rsidR="00803D5F" w:rsidRPr="00C75400" w:rsidRDefault="00803D5F"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Σε περίπτωση που η διακήρυξη έχει ασάφεια ή δεν αναφέρεται συγκεκριμένα σε άρθρο της ή δεν αναφέρεται καθόλου, τότε ισχύουν κατά περίπτωση τα άρθρα του Ν. 4412/16.</w:t>
      </w:r>
    </w:p>
    <w:p w:rsidR="00803D5F" w:rsidRPr="00C75400" w:rsidRDefault="00803D5F" w:rsidP="00340308">
      <w:pPr>
        <w:spacing w:line="276" w:lineRule="auto"/>
        <w:jc w:val="both"/>
        <w:rPr>
          <w:rFonts w:asciiTheme="minorHAnsi" w:hAnsiTheme="minorHAnsi" w:cstheme="minorHAnsi"/>
          <w:sz w:val="22"/>
          <w:szCs w:val="22"/>
          <w:lang w:val="el-GR"/>
        </w:rPr>
      </w:pPr>
    </w:p>
    <w:p w:rsidR="00803D5F" w:rsidRPr="00C75400" w:rsidRDefault="00803D5F" w:rsidP="00340308">
      <w:pPr>
        <w:pStyle w:val="af"/>
        <w:numPr>
          <w:ilvl w:val="0"/>
          <w:numId w:val="30"/>
        </w:num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w:t>
      </w:r>
    </w:p>
    <w:p w:rsidR="00803D5F" w:rsidRPr="00C75400" w:rsidRDefault="00803D5F" w:rsidP="00340308">
      <w:pPr>
        <w:pStyle w:val="2"/>
        <w:spacing w:line="276" w:lineRule="auto"/>
        <w:rPr>
          <w:rFonts w:asciiTheme="minorHAnsi" w:hAnsiTheme="minorHAnsi" w:cstheme="minorHAnsi"/>
          <w:sz w:val="22"/>
        </w:rPr>
      </w:pPr>
      <w:r w:rsidRPr="00C75400">
        <w:rPr>
          <w:rFonts w:asciiTheme="minorHAnsi" w:hAnsiTheme="minorHAnsi" w:cstheme="minorHAnsi"/>
          <w:sz w:val="22"/>
        </w:rPr>
        <w:t>Διάθεση διακήρυξης – Πληροφορίες</w:t>
      </w:r>
    </w:p>
    <w:p w:rsidR="001B6D2E" w:rsidRPr="00C75400" w:rsidRDefault="00803D5F"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Οι ενδιαφερόμενοι οικονομικοί φορείς μπορούν να έχουν πρόσβαση στα τεύχη του διαγωνισμού επισκεπτόμενοι τα γραφεία του Δήμου Λίμνης Πλαστήρα στο </w:t>
      </w:r>
      <w:proofErr w:type="spellStart"/>
      <w:r w:rsidRPr="00C75400">
        <w:rPr>
          <w:rFonts w:asciiTheme="minorHAnsi" w:hAnsiTheme="minorHAnsi" w:cstheme="minorHAnsi"/>
          <w:sz w:val="22"/>
          <w:szCs w:val="22"/>
          <w:lang w:val="el-GR"/>
        </w:rPr>
        <w:t>Μορφοβούνι</w:t>
      </w:r>
      <w:proofErr w:type="spellEnd"/>
      <w:r w:rsidRPr="00C75400">
        <w:rPr>
          <w:rFonts w:asciiTheme="minorHAnsi" w:hAnsiTheme="minorHAnsi" w:cstheme="minorHAnsi"/>
          <w:sz w:val="22"/>
          <w:szCs w:val="22"/>
          <w:lang w:val="el-GR"/>
        </w:rPr>
        <w:t xml:space="preserve"> Καρδίτσας, 431 50  ΚΑΡΔΙΤΣΑ, απ' όπου μπορούν να τα παραλάβουν δωρεάν σε ηλεκτρονική μορφή. Τα τεύχη </w:t>
      </w:r>
      <w:r w:rsidR="00874F7F" w:rsidRPr="00C75400">
        <w:rPr>
          <w:rFonts w:asciiTheme="minorHAnsi" w:hAnsiTheme="minorHAnsi" w:cstheme="minorHAnsi"/>
          <w:sz w:val="22"/>
          <w:szCs w:val="22"/>
          <w:lang w:val="el-GR"/>
        </w:rPr>
        <w:t xml:space="preserve">θα </w:t>
      </w:r>
      <w:r w:rsidRPr="00C75400">
        <w:rPr>
          <w:rFonts w:asciiTheme="minorHAnsi" w:hAnsiTheme="minorHAnsi" w:cstheme="minorHAnsi"/>
          <w:sz w:val="22"/>
          <w:szCs w:val="22"/>
          <w:lang w:val="el-GR"/>
        </w:rPr>
        <w:t xml:space="preserve">παραδίδονται σε έντυπη </w:t>
      </w:r>
      <w:r w:rsidR="00874F7F" w:rsidRPr="00C75400">
        <w:rPr>
          <w:rFonts w:asciiTheme="minorHAnsi" w:hAnsiTheme="minorHAnsi" w:cstheme="minorHAnsi"/>
          <w:sz w:val="22"/>
          <w:szCs w:val="22"/>
          <w:lang w:val="el-GR"/>
        </w:rPr>
        <w:t xml:space="preserve">και </w:t>
      </w:r>
      <w:proofErr w:type="spellStart"/>
      <w:r w:rsidR="00874F7F" w:rsidRPr="00C75400">
        <w:rPr>
          <w:rFonts w:asciiTheme="minorHAnsi" w:hAnsiTheme="minorHAnsi" w:cstheme="minorHAnsi"/>
          <w:sz w:val="22"/>
          <w:szCs w:val="22"/>
          <w:lang w:val="el-GR"/>
        </w:rPr>
        <w:t>ηλεκτρονικη</w:t>
      </w:r>
      <w:proofErr w:type="spellEnd"/>
      <w:r w:rsidR="00874F7F" w:rsidRPr="00C75400">
        <w:rPr>
          <w:rFonts w:asciiTheme="minorHAnsi" w:hAnsiTheme="minorHAnsi" w:cstheme="minorHAnsi"/>
          <w:sz w:val="22"/>
          <w:szCs w:val="22"/>
          <w:lang w:val="el-GR"/>
        </w:rPr>
        <w:t xml:space="preserve"> </w:t>
      </w:r>
      <w:r w:rsidRPr="00C75400">
        <w:rPr>
          <w:rFonts w:asciiTheme="minorHAnsi" w:hAnsiTheme="minorHAnsi" w:cstheme="minorHAnsi"/>
          <w:sz w:val="22"/>
          <w:szCs w:val="22"/>
          <w:lang w:val="el-GR"/>
        </w:rPr>
        <w:t xml:space="preserve">μορφή. </w:t>
      </w:r>
      <w:r w:rsidR="00B953F6" w:rsidRPr="00C75400">
        <w:rPr>
          <w:rFonts w:asciiTheme="minorHAnsi" w:hAnsiTheme="minorHAnsi" w:cstheme="minorHAnsi"/>
          <w:sz w:val="22"/>
          <w:szCs w:val="22"/>
          <w:lang w:val="el-GR"/>
        </w:rPr>
        <w:t>Τα έντυπα</w:t>
      </w:r>
      <w:r w:rsidRPr="00C75400">
        <w:rPr>
          <w:rFonts w:asciiTheme="minorHAnsi" w:hAnsiTheme="minorHAnsi" w:cstheme="minorHAnsi"/>
          <w:sz w:val="22"/>
          <w:szCs w:val="22"/>
          <w:lang w:val="el-GR"/>
        </w:rPr>
        <w:t xml:space="preserve"> οικονομικής</w:t>
      </w:r>
      <w:r w:rsidR="00B953F6" w:rsidRPr="00C75400">
        <w:rPr>
          <w:rFonts w:asciiTheme="minorHAnsi" w:hAnsiTheme="minorHAnsi" w:cstheme="minorHAnsi"/>
          <w:sz w:val="22"/>
          <w:szCs w:val="22"/>
          <w:lang w:val="el-GR"/>
        </w:rPr>
        <w:t xml:space="preserve"> και τεχνικής </w:t>
      </w:r>
      <w:r w:rsidRPr="00C75400">
        <w:rPr>
          <w:rFonts w:asciiTheme="minorHAnsi" w:hAnsiTheme="minorHAnsi" w:cstheme="minorHAnsi"/>
          <w:sz w:val="22"/>
          <w:szCs w:val="22"/>
          <w:lang w:val="el-GR"/>
        </w:rPr>
        <w:t xml:space="preserve"> προσφοράς </w:t>
      </w:r>
      <w:r w:rsidRPr="004556FB">
        <w:rPr>
          <w:rFonts w:asciiTheme="minorHAnsi" w:hAnsiTheme="minorHAnsi" w:cstheme="minorHAnsi"/>
          <w:sz w:val="22"/>
          <w:szCs w:val="22"/>
          <w:lang w:val="el-GR"/>
        </w:rPr>
        <w:t xml:space="preserve">και το </w:t>
      </w:r>
      <w:r w:rsidR="004556FB">
        <w:rPr>
          <w:rFonts w:asciiTheme="minorHAnsi" w:hAnsiTheme="minorHAnsi" w:cstheme="minorHAnsi"/>
          <w:sz w:val="22"/>
          <w:szCs w:val="22"/>
          <w:lang w:val="el-GR"/>
        </w:rPr>
        <w:t xml:space="preserve"> ΤΕΥΔ  </w:t>
      </w:r>
      <w:r w:rsidRPr="00C75400">
        <w:rPr>
          <w:rFonts w:asciiTheme="minorHAnsi" w:hAnsiTheme="minorHAnsi" w:cstheme="minorHAnsi"/>
          <w:sz w:val="22"/>
          <w:szCs w:val="22"/>
          <w:lang w:val="el-GR"/>
        </w:rPr>
        <w:t xml:space="preserve">θα πρέπει να είναι ακριβώς όπως εκτυπώνεται από την ιστοσελίδα του Δήμου. Όλα τα στοιχεία είναι δημοσιευμένα στην ιστοσελίδα του Δήμου Λίμνης Πλαστήρα στην ηλεκτρονική διεύθυνση </w:t>
      </w:r>
      <w:r w:rsidRPr="00C75400">
        <w:rPr>
          <w:rFonts w:asciiTheme="minorHAnsi" w:hAnsiTheme="minorHAnsi" w:cstheme="minorHAnsi"/>
          <w:sz w:val="22"/>
          <w:szCs w:val="22"/>
        </w:rPr>
        <w:t>http</w:t>
      </w:r>
      <w:r w:rsidRPr="00C75400">
        <w:rPr>
          <w:rFonts w:asciiTheme="minorHAnsi" w:hAnsiTheme="minorHAnsi" w:cstheme="minorHAnsi"/>
          <w:sz w:val="22"/>
          <w:szCs w:val="22"/>
          <w:lang w:val="el-GR"/>
        </w:rPr>
        <w:t>://</w:t>
      </w:r>
      <w:r w:rsidRPr="00C75400">
        <w:rPr>
          <w:rFonts w:asciiTheme="minorHAnsi" w:hAnsiTheme="minorHAnsi" w:cstheme="minorHAnsi"/>
          <w:sz w:val="22"/>
          <w:szCs w:val="22"/>
        </w:rPr>
        <w:t>www</w:t>
      </w:r>
      <w:r w:rsidRPr="00C75400">
        <w:rPr>
          <w:rFonts w:asciiTheme="minorHAnsi" w:hAnsiTheme="minorHAnsi" w:cstheme="minorHAnsi"/>
          <w:sz w:val="22"/>
          <w:szCs w:val="22"/>
          <w:lang w:val="el-GR"/>
        </w:rPr>
        <w:t>.</w:t>
      </w:r>
      <w:proofErr w:type="spellStart"/>
      <w:r w:rsidRPr="00C75400">
        <w:rPr>
          <w:rFonts w:asciiTheme="minorHAnsi" w:hAnsiTheme="minorHAnsi" w:cstheme="minorHAnsi"/>
          <w:sz w:val="22"/>
          <w:szCs w:val="22"/>
        </w:rPr>
        <w:t>plastiras</w:t>
      </w:r>
      <w:proofErr w:type="spellEnd"/>
      <w:r w:rsidRPr="00C75400">
        <w:rPr>
          <w:rFonts w:asciiTheme="minorHAnsi" w:hAnsiTheme="minorHAnsi" w:cstheme="minorHAnsi"/>
          <w:sz w:val="22"/>
          <w:szCs w:val="22"/>
          <w:lang w:val="el-GR"/>
        </w:rPr>
        <w:t>-</w:t>
      </w:r>
      <w:proofErr w:type="spellStart"/>
      <w:r w:rsidRPr="00C75400">
        <w:rPr>
          <w:rFonts w:asciiTheme="minorHAnsi" w:hAnsiTheme="minorHAnsi" w:cstheme="minorHAnsi"/>
          <w:sz w:val="22"/>
          <w:szCs w:val="22"/>
        </w:rPr>
        <w:t>ota</w:t>
      </w:r>
      <w:proofErr w:type="spellEnd"/>
      <w:r w:rsidRPr="00C75400">
        <w:rPr>
          <w:rFonts w:asciiTheme="minorHAnsi" w:hAnsiTheme="minorHAnsi" w:cstheme="minorHAnsi"/>
          <w:sz w:val="22"/>
          <w:szCs w:val="22"/>
          <w:lang w:val="el-GR"/>
        </w:rPr>
        <w:t>.</w:t>
      </w:r>
      <w:r w:rsidRPr="00C75400">
        <w:rPr>
          <w:rFonts w:asciiTheme="minorHAnsi" w:hAnsiTheme="minorHAnsi" w:cstheme="minorHAnsi"/>
          <w:sz w:val="22"/>
          <w:szCs w:val="22"/>
        </w:rPr>
        <w:t>gr</w:t>
      </w:r>
      <w:r w:rsidRPr="00C75400">
        <w:rPr>
          <w:rFonts w:asciiTheme="minorHAnsi" w:hAnsiTheme="minorHAnsi" w:cstheme="minorHAnsi"/>
          <w:sz w:val="22"/>
          <w:szCs w:val="22"/>
          <w:lang w:val="el-GR"/>
        </w:rPr>
        <w:t xml:space="preserve">/. Γενικές πληροφορίες παρέχονται από το Δήμο, </w:t>
      </w:r>
      <w:proofErr w:type="spellStart"/>
      <w:r w:rsidRPr="00C75400">
        <w:rPr>
          <w:rFonts w:asciiTheme="minorHAnsi" w:hAnsiTheme="minorHAnsi" w:cstheme="minorHAnsi"/>
          <w:sz w:val="22"/>
          <w:szCs w:val="22"/>
          <w:lang w:val="el-GR"/>
        </w:rPr>
        <w:t>τηλ</w:t>
      </w:r>
      <w:proofErr w:type="spellEnd"/>
      <w:r w:rsidRPr="00C75400">
        <w:rPr>
          <w:rFonts w:asciiTheme="minorHAnsi" w:hAnsiTheme="minorHAnsi" w:cstheme="minorHAnsi"/>
          <w:sz w:val="22"/>
          <w:szCs w:val="22"/>
          <w:lang w:val="el-GR"/>
        </w:rPr>
        <w:t>.: 2</w:t>
      </w:r>
      <w:r w:rsidR="00B953F6" w:rsidRPr="00C75400">
        <w:rPr>
          <w:rFonts w:asciiTheme="minorHAnsi" w:hAnsiTheme="minorHAnsi" w:cstheme="minorHAnsi"/>
          <w:sz w:val="22"/>
          <w:szCs w:val="22"/>
          <w:lang w:val="el-GR"/>
        </w:rPr>
        <w:t>441352217</w:t>
      </w:r>
      <w:r w:rsidRPr="00C75400">
        <w:rPr>
          <w:rFonts w:asciiTheme="minorHAnsi" w:hAnsiTheme="minorHAnsi" w:cstheme="minorHAnsi"/>
          <w:sz w:val="22"/>
          <w:szCs w:val="22"/>
          <w:lang w:val="el-GR"/>
        </w:rPr>
        <w:t xml:space="preserve">  και </w:t>
      </w:r>
      <w:r w:rsidRPr="00C75400">
        <w:rPr>
          <w:rFonts w:asciiTheme="minorHAnsi" w:hAnsiTheme="minorHAnsi" w:cstheme="minorHAnsi"/>
          <w:sz w:val="22"/>
          <w:szCs w:val="22"/>
        </w:rPr>
        <w:t>Fax</w:t>
      </w:r>
      <w:r w:rsidRPr="00C75400">
        <w:rPr>
          <w:rFonts w:asciiTheme="minorHAnsi" w:hAnsiTheme="minorHAnsi" w:cstheme="minorHAnsi"/>
          <w:sz w:val="22"/>
          <w:szCs w:val="22"/>
          <w:lang w:val="el-GR"/>
        </w:rPr>
        <w:t>: 244109530</w:t>
      </w:r>
      <w:r w:rsidR="00302344">
        <w:rPr>
          <w:rFonts w:asciiTheme="minorHAnsi" w:hAnsiTheme="minorHAnsi" w:cstheme="minorHAnsi"/>
          <w:sz w:val="22"/>
          <w:szCs w:val="22"/>
          <w:lang w:val="el-GR"/>
        </w:rPr>
        <w:t>8 τις εργάσιμες ημέρες και ώρες</w:t>
      </w:r>
    </w:p>
    <w:p w:rsidR="001B6D2E" w:rsidRPr="00C75400" w:rsidRDefault="001B6D2E" w:rsidP="00340308">
      <w:pPr>
        <w:spacing w:line="276" w:lineRule="auto"/>
        <w:jc w:val="both"/>
        <w:rPr>
          <w:rFonts w:asciiTheme="minorHAnsi" w:hAnsiTheme="minorHAnsi" w:cstheme="minorHAnsi"/>
          <w:sz w:val="22"/>
          <w:szCs w:val="22"/>
          <w:lang w:val="el-GR"/>
        </w:rPr>
      </w:pPr>
    </w:p>
    <w:p w:rsidR="00C75400" w:rsidRDefault="00C75400" w:rsidP="00C75400">
      <w:pPr>
        <w:pStyle w:val="af"/>
        <w:spacing w:line="276" w:lineRule="auto"/>
        <w:jc w:val="both"/>
        <w:rPr>
          <w:rFonts w:asciiTheme="minorHAnsi" w:hAnsiTheme="minorHAnsi" w:cstheme="minorHAnsi"/>
          <w:b/>
          <w:sz w:val="22"/>
          <w:szCs w:val="22"/>
          <w:lang w:val="el-GR"/>
        </w:rPr>
      </w:pPr>
      <w:r w:rsidRPr="00C75400">
        <w:rPr>
          <w:rFonts w:asciiTheme="minorHAnsi" w:hAnsiTheme="minorHAnsi" w:cstheme="minorHAnsi"/>
          <w:b/>
          <w:sz w:val="22"/>
          <w:szCs w:val="22"/>
          <w:lang w:val="el-GR"/>
        </w:rPr>
        <w:lastRenderedPageBreak/>
        <w:t>Αρθρο4.</w:t>
      </w:r>
    </w:p>
    <w:p w:rsidR="00C75400" w:rsidRDefault="00C75400" w:rsidP="00C75400">
      <w:pPr>
        <w:pStyle w:val="af"/>
        <w:spacing w:line="276" w:lineRule="auto"/>
        <w:jc w:val="both"/>
        <w:rPr>
          <w:rFonts w:asciiTheme="minorHAnsi" w:hAnsiTheme="minorHAnsi" w:cstheme="minorHAnsi"/>
          <w:b/>
          <w:sz w:val="22"/>
          <w:szCs w:val="22"/>
          <w:lang w:val="el-GR"/>
        </w:rPr>
      </w:pPr>
    </w:p>
    <w:p w:rsidR="00C75400" w:rsidRPr="00C75400" w:rsidRDefault="00C75400" w:rsidP="00C75400">
      <w:pPr>
        <w:rPr>
          <w:rFonts w:asciiTheme="minorHAnsi" w:hAnsiTheme="minorHAnsi" w:cstheme="minorHAnsi"/>
          <w:sz w:val="22"/>
          <w:szCs w:val="22"/>
          <w:lang w:val="el-GR"/>
        </w:rPr>
      </w:pPr>
      <w:r w:rsidRPr="00C75400">
        <w:rPr>
          <w:rFonts w:asciiTheme="minorHAnsi" w:hAnsiTheme="minorHAnsi" w:cstheme="minorHAnsi"/>
          <w:bCs/>
          <w:sz w:val="22"/>
          <w:szCs w:val="22"/>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w:t>
      </w:r>
      <w:r w:rsidR="00170379">
        <w:rPr>
          <w:rFonts w:asciiTheme="minorHAnsi" w:hAnsiTheme="minorHAnsi" w:cstheme="minorHAnsi"/>
          <w:bCs/>
          <w:sz w:val="22"/>
          <w:szCs w:val="22"/>
          <w:lang w:val="el-GR"/>
        </w:rPr>
        <w:t xml:space="preserve">ς παροχή υπηρεσιών, </w:t>
      </w:r>
      <w:proofErr w:type="spellStart"/>
      <w:r w:rsidR="00170379">
        <w:rPr>
          <w:rFonts w:asciiTheme="minorHAnsi" w:hAnsiTheme="minorHAnsi" w:cstheme="minorHAnsi"/>
          <w:bCs/>
          <w:sz w:val="22"/>
          <w:szCs w:val="22"/>
          <w:lang w:val="el-GR"/>
        </w:rPr>
        <w:t>ήτοι..να</w:t>
      </w:r>
      <w:proofErr w:type="spellEnd"/>
      <w:r w:rsidR="00170379">
        <w:rPr>
          <w:rFonts w:asciiTheme="minorHAnsi" w:hAnsiTheme="minorHAnsi" w:cstheme="minorHAnsi"/>
          <w:bCs/>
          <w:sz w:val="22"/>
          <w:szCs w:val="22"/>
          <w:lang w:val="el-GR"/>
        </w:rPr>
        <w:t xml:space="preserve"> είναι κάτοχοι μηχανημάτων </w:t>
      </w:r>
      <w:r w:rsidR="005D2FC3">
        <w:rPr>
          <w:rFonts w:asciiTheme="minorHAnsi" w:hAnsiTheme="minorHAnsi" w:cstheme="minorHAnsi"/>
          <w:bCs/>
          <w:sz w:val="22"/>
          <w:szCs w:val="22"/>
          <w:lang w:val="el-GR"/>
        </w:rPr>
        <w:t>έργων-</w:t>
      </w:r>
      <w:proofErr w:type="spellStart"/>
      <w:r w:rsidR="005D2FC3">
        <w:rPr>
          <w:rFonts w:asciiTheme="minorHAnsi" w:hAnsiTheme="minorHAnsi" w:cstheme="minorHAnsi"/>
          <w:bCs/>
          <w:sz w:val="22"/>
          <w:szCs w:val="22"/>
          <w:lang w:val="el-GR"/>
        </w:rPr>
        <w:t>αποχιονιστικών</w:t>
      </w:r>
      <w:proofErr w:type="spellEnd"/>
      <w:r w:rsidR="005D2FC3">
        <w:rPr>
          <w:rFonts w:asciiTheme="minorHAnsi" w:hAnsiTheme="minorHAnsi" w:cstheme="minorHAnsi"/>
          <w:bCs/>
          <w:sz w:val="22"/>
          <w:szCs w:val="22"/>
          <w:lang w:val="el-GR"/>
        </w:rPr>
        <w:t>.</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Οι διαγωνιζόμενοι, εφόσον είναι φυσικά πρόσωπα, παρίστανται αυτοπροσώπως, ή με το νόμιμα εξουσιοδοτημένο εκπρόσωπό τους. Εφόσον είναι προσωπικές εταιρείες, ή Μον. ΕΠΕ ή Ε.Π.Ε., εκπροσωπούνται από το διαχειριστή τους ή από άλλο νόμιμα εξουσιοδοτημένο πρόσωπο. Οι Α.Ε. εκπροσωπούνται από μέλος του Διοικητικού Συμβουλίου ή άλλο νόμιμα εξουσιοδοτημένο πρόσωπο. Η εξουσιοδότηση θεωρείται νόμιμη, όταν η υπογραφή του εξουσιοδοτούντος έχει θεωρηθεί από αρμόδια Δημόσια Αρχή.</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Οι Ο.Ε., Ε.Ε., Ε.Π.Ε και Μον. Ε.Π.Ε. οφείλουν να καταθέσουν πρωτότυπο ή επικυρωμένο καταστατικό με τις τυχόν τροποποιήσεις, νομίμως δημοσιευμένες, όπως αυτές θα εμφαίνονται στο προσκομιζόμενο πιστοποιητικό μεταβολών του αρμόδιου Πρωτοδικείου της έδρας του Νομικού Προσώπου, εκδόσεως τριμήνου τουλάχιστον πριν από την ημερομηνία διεξαγωγής του διαγωνισμού, ώστε να είναι δυνατός ο έλεγχος της χρονικής διάρκειας και της εκπροσώπησης. Επιπλέον, το καταστατικό και τυχόν τροποποιήσεις των Ε.Π.Ε. και Μον. Ε.Π.Ε. θα συνοδεύονται από αντίγραφα των σχετικών ΦΕΚ. </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Οι Α.Ε. οφείλουν να καταθέσουν α) το Πρακτικό του Διοικητικού Συμβουλίου για τη συγκρότησή του, την εκπροσώπηση και τη χρονική διάρκεια λειτουργίας του καθώς και την εντολή της εκπροσώπησης του παρόντα διαγωνισμού εφόσον απαιτείται, μαζί με το ΦΕΚ που έχει αυτό δημοσιευτεί και β) αντίγραφο του καταστατικού σύστασης της Α.Ε. με όλα τα συμβόλαια με τις τυχόν τροποποιήσεις που θα συνοδεύονται από τα αντίστοιχα ΦΕΚ νομίμως δημοσιευμένα. </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Οι προσφορές των κοινοπραξιών και ενώσεων οικονομικών φορέων κατατίθενται από όλα τα </w:t>
      </w:r>
      <w:proofErr w:type="spellStart"/>
      <w:r w:rsidRPr="00C75400">
        <w:rPr>
          <w:rFonts w:asciiTheme="minorHAnsi" w:hAnsiTheme="minorHAnsi" w:cstheme="minorHAnsi"/>
          <w:sz w:val="22"/>
          <w:szCs w:val="22"/>
          <w:lang w:val="el-GR"/>
        </w:rPr>
        <w:t>κοινοπρακτούντα</w:t>
      </w:r>
      <w:proofErr w:type="spellEnd"/>
      <w:r w:rsidRPr="00C75400">
        <w:rPr>
          <w:rFonts w:asciiTheme="minorHAnsi" w:hAnsiTheme="minorHAnsi" w:cstheme="minorHAnsi"/>
          <w:sz w:val="22"/>
          <w:szCs w:val="22"/>
          <w:lang w:val="el-GR"/>
        </w:rPr>
        <w:t xml:space="preserve"> μέλη αυτοπροσώπως ή από κοινό εκπρόσωπο διορισμένο με συμβολαιογραφικό πληρεξούσιο. Κανείς δεν μπορεί να εκπροσωπήσει στην ίδια δημοπρασία περισσότερες από μία εταιρείες ή κοινοπραξίες. Δεν μπορεί επίσης να συμμετέχει (ξεχωριστά) και για δικό του λογαριασμό αυτός που εκπροσωπεί διαγωνιζόμενη εταιρεία ή είναι μέλος του διοικητικού συμβουλίου τέτοιας εταιρείας. Δεν μπορεί να συμμετέχει στη δημοπρασία για δικό του λογαριασμό υπάλληλος της εταιρείας η οποία λαμβάνει μέρος σε αυτή, ή ειδικοί σύμβουλοι που μισθοδοτούνται ή αμείβονται με οποιοδήποτε τρόπο από την εταιρεία αυτή.</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Εφόσον οι υποψήφιοι προσφέροντες συμμετέχουν στο διαγωνισμό με εκπροσώπους τους, υποβάλλουν μαζί με την προσφορά, βεβαίωση εκπροσώπησης, βεβαιούμενου του γνήσιου της υπογραφής του εκπροσωπούμενου από αρμόδια δικαστική ή διοικητική αρχή ή συμβολαιογράφο. </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Σημειώνεται ότι όλες οι αναφερόμενες υπεύθυνες δηλώσεις του Ν. 1599/86, πρέπει να φέρουν σφραγίδα της επιχείρησης σε διαφορετικό χώρο από την υπογραφή και να υπογράφονται:</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Από το ίδιο το φυσικό πρόσωπο που συμμετέχει στο διαγωνισμό ή </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Όταν πρόκειται για εταιρεία από το νόμιμο εκπρόσωπο αυτής </w:t>
      </w:r>
    </w:p>
    <w:p w:rsidR="004A4EEC" w:rsidRPr="00C75400" w:rsidRDefault="004A4EEC"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Η επίδοση της προσφοράς του διαγωνιζόμενου αποδεικνύει ότι αυτός έλαβε υπόψη κατά τη σύνταξη της προσφοράς του τις γενικές συνθήκες του έργου.</w:t>
      </w:r>
    </w:p>
    <w:p w:rsidR="004A4EEC" w:rsidRPr="00C75400" w:rsidRDefault="004A4EEC" w:rsidP="004A4EEC">
      <w:pPr>
        <w:spacing w:line="276" w:lineRule="auto"/>
        <w:jc w:val="both"/>
        <w:rPr>
          <w:rFonts w:asciiTheme="minorHAnsi" w:hAnsiTheme="minorHAnsi" w:cstheme="minorHAnsi"/>
          <w:sz w:val="22"/>
          <w:szCs w:val="22"/>
          <w:lang w:val="el-GR"/>
        </w:rPr>
      </w:pPr>
    </w:p>
    <w:p w:rsidR="004A4EEC" w:rsidRPr="00C75400" w:rsidRDefault="004A4EEC" w:rsidP="004A4EEC">
      <w:pPr>
        <w:spacing w:line="276" w:lineRule="auto"/>
        <w:jc w:val="both"/>
        <w:rPr>
          <w:rFonts w:asciiTheme="minorHAnsi" w:hAnsiTheme="minorHAnsi" w:cstheme="minorHAnsi"/>
          <w:sz w:val="22"/>
          <w:szCs w:val="22"/>
          <w:lang w:val="el-GR"/>
        </w:rPr>
      </w:pPr>
    </w:p>
    <w:p w:rsidR="004A4EEC" w:rsidRPr="00C75400" w:rsidRDefault="004A4EEC" w:rsidP="004A4EEC">
      <w:pPr>
        <w:spacing w:line="276" w:lineRule="auto"/>
        <w:jc w:val="both"/>
        <w:rPr>
          <w:rFonts w:asciiTheme="minorHAnsi" w:hAnsiTheme="minorHAnsi" w:cstheme="minorHAnsi"/>
          <w:sz w:val="22"/>
          <w:szCs w:val="22"/>
          <w:lang w:val="el-GR"/>
        </w:rPr>
      </w:pPr>
    </w:p>
    <w:p w:rsidR="00C75400" w:rsidRPr="00C75400" w:rsidRDefault="00C75400" w:rsidP="00C75400">
      <w:pPr>
        <w:pStyle w:val="af"/>
        <w:spacing w:line="276" w:lineRule="auto"/>
        <w:jc w:val="both"/>
        <w:rPr>
          <w:rFonts w:asciiTheme="minorHAnsi" w:hAnsiTheme="minorHAnsi" w:cstheme="minorHAnsi"/>
          <w:b/>
          <w:sz w:val="22"/>
          <w:szCs w:val="22"/>
          <w:lang w:val="el-GR"/>
        </w:rPr>
      </w:pPr>
    </w:p>
    <w:p w:rsidR="003068BE" w:rsidRPr="00160674" w:rsidRDefault="00302344" w:rsidP="00160674">
      <w:pPr>
        <w:pStyle w:val="af"/>
        <w:spacing w:line="276" w:lineRule="auto"/>
        <w:ind w:left="0"/>
        <w:jc w:val="both"/>
        <w:rPr>
          <w:rFonts w:asciiTheme="minorHAnsi" w:hAnsiTheme="minorHAnsi" w:cstheme="minorHAnsi"/>
          <w:sz w:val="22"/>
          <w:szCs w:val="22"/>
          <w:u w:val="single"/>
          <w:lang w:val="el-GR"/>
        </w:rPr>
      </w:pPr>
      <w:r w:rsidRPr="00302344">
        <w:rPr>
          <w:rFonts w:asciiTheme="minorHAnsi" w:hAnsiTheme="minorHAnsi" w:cstheme="minorHAnsi"/>
          <w:sz w:val="22"/>
          <w:szCs w:val="22"/>
          <w:u w:val="single"/>
          <w:lang w:val="el-GR"/>
        </w:rPr>
        <w:t>1</w:t>
      </w:r>
      <w:r w:rsidR="00C75400" w:rsidRPr="00302344">
        <w:rPr>
          <w:rFonts w:asciiTheme="minorHAnsi" w:hAnsiTheme="minorHAnsi" w:cstheme="minorHAnsi"/>
          <w:sz w:val="22"/>
          <w:szCs w:val="22"/>
          <w:u w:val="single"/>
          <w:lang w:val="el-GR"/>
        </w:rPr>
        <w:t>.</w:t>
      </w:r>
      <w:r w:rsidR="00C75400" w:rsidRPr="00160674">
        <w:rPr>
          <w:rFonts w:asciiTheme="minorHAnsi" w:hAnsiTheme="minorHAnsi" w:cstheme="minorHAnsi"/>
          <w:sz w:val="22"/>
          <w:szCs w:val="22"/>
          <w:u w:val="single"/>
          <w:lang w:val="el-GR"/>
        </w:rPr>
        <w:t xml:space="preserve"> </w:t>
      </w:r>
      <w:r w:rsidR="00803D5F" w:rsidRPr="00160674">
        <w:rPr>
          <w:rFonts w:asciiTheme="minorHAnsi" w:hAnsiTheme="minorHAnsi" w:cstheme="minorHAnsi"/>
          <w:sz w:val="22"/>
          <w:szCs w:val="22"/>
          <w:u w:val="single"/>
          <w:lang w:val="el-GR"/>
        </w:rPr>
        <w:t xml:space="preserve"> </w:t>
      </w:r>
      <w:bookmarkStart w:id="0" w:name="_Toc492037083"/>
      <w:bookmarkStart w:id="1" w:name="__RefHeading___Toc470009805"/>
      <w:r w:rsidR="003068BE" w:rsidRPr="00160674">
        <w:rPr>
          <w:rFonts w:asciiTheme="minorHAnsi" w:hAnsiTheme="minorHAnsi" w:cstheme="minorHAnsi"/>
          <w:sz w:val="22"/>
          <w:szCs w:val="22"/>
          <w:u w:val="single"/>
          <w:lang w:val="el-GR"/>
        </w:rPr>
        <w:t>Περιεχόμενα Φακέλου «Δικαιολογητικά Συμμετοχής</w:t>
      </w:r>
      <w:bookmarkEnd w:id="0"/>
      <w:bookmarkEnd w:id="1"/>
    </w:p>
    <w:p w:rsidR="003068BE" w:rsidRPr="00160674" w:rsidRDefault="003068BE" w:rsidP="003068BE">
      <w:pPr>
        <w:rPr>
          <w:rFonts w:asciiTheme="minorHAnsi" w:hAnsiTheme="minorHAnsi" w:cstheme="minorHAnsi"/>
          <w:sz w:val="22"/>
          <w:szCs w:val="22"/>
          <w:lang w:val="el-GR"/>
        </w:rPr>
      </w:pPr>
    </w:p>
    <w:p w:rsidR="003068BE" w:rsidRPr="00160674" w:rsidRDefault="003068BE" w:rsidP="003068BE">
      <w:pPr>
        <w:rPr>
          <w:rFonts w:asciiTheme="minorHAnsi" w:hAnsiTheme="minorHAnsi" w:cstheme="minorHAnsi"/>
          <w:sz w:val="22"/>
          <w:szCs w:val="22"/>
          <w:lang w:val="el-GR"/>
        </w:rPr>
      </w:pPr>
      <w:r w:rsidRPr="00160674">
        <w:rPr>
          <w:rFonts w:asciiTheme="minorHAnsi" w:hAnsiTheme="minorHAnsi" w:cstheme="minorHAnsi"/>
          <w:sz w:val="22"/>
          <w:szCs w:val="22"/>
          <w:lang w:val="el-GR"/>
        </w:rPr>
        <w:t>Τα στοιχεία και δικαιολογητικά για την συμμετοχή των προσφερόντων στη διαγωνιστική διαδικασία περιλαμβάνουν:</w:t>
      </w:r>
    </w:p>
    <w:p w:rsidR="003068BE" w:rsidRPr="00160674" w:rsidRDefault="003068BE" w:rsidP="003068BE">
      <w:pPr>
        <w:rPr>
          <w:rFonts w:asciiTheme="minorHAnsi" w:hAnsiTheme="minorHAnsi" w:cstheme="minorHAnsi"/>
          <w:sz w:val="22"/>
          <w:szCs w:val="22"/>
          <w:lang w:val="el-GR"/>
        </w:rPr>
      </w:pPr>
      <w:r w:rsidRPr="00160674">
        <w:rPr>
          <w:rFonts w:asciiTheme="minorHAnsi" w:hAnsiTheme="minorHAnsi" w:cstheme="minorHAnsi"/>
          <w:sz w:val="22"/>
          <w:szCs w:val="22"/>
          <w:lang w:val="el-GR"/>
        </w:rPr>
        <w:lastRenderedPageBreak/>
        <w:t xml:space="preserve">α) </w:t>
      </w:r>
      <w:r w:rsidRPr="00160674">
        <w:rPr>
          <w:rFonts w:asciiTheme="minorHAnsi" w:hAnsiTheme="minorHAnsi" w:cstheme="minorHAnsi"/>
          <w:sz w:val="22"/>
          <w:szCs w:val="22"/>
        </w:rPr>
        <w:t>T</w:t>
      </w:r>
      <w:r w:rsidRPr="00160674">
        <w:rPr>
          <w:rFonts w:asciiTheme="minorHAnsi" w:hAnsiTheme="minorHAnsi" w:cstheme="minorHAnsi"/>
          <w:sz w:val="22"/>
          <w:szCs w:val="22"/>
          <w:lang w:val="el-GR"/>
        </w:rPr>
        <w:t>ο τυποποιημένο έντυπο υπεύθυνης δήλωσης (Τ.Ε.Υ.Δ.), όπως προβλέπεται στην παρ. 4 του άρθρου 79 του ν. 4412/2016,. Οι προσφέροντες συμπληρώνουν το  σχετικό πρότυπο ΤΕΥΔ το οποίο αποτελεί αναπόσπαστο τμ</w:t>
      </w:r>
      <w:r w:rsidR="004556FB">
        <w:rPr>
          <w:rFonts w:asciiTheme="minorHAnsi" w:hAnsiTheme="minorHAnsi" w:cstheme="minorHAnsi"/>
          <w:sz w:val="22"/>
          <w:szCs w:val="22"/>
          <w:lang w:val="el-GR"/>
        </w:rPr>
        <w:t>ήμα της διακήρυξης (Παράρτημα Ι</w:t>
      </w:r>
      <w:r w:rsidRPr="00160674">
        <w:rPr>
          <w:rFonts w:asciiTheme="minorHAnsi" w:hAnsiTheme="minorHAnsi" w:cstheme="minorHAnsi"/>
          <w:sz w:val="22"/>
          <w:szCs w:val="22"/>
          <w:lang w:val="el-GR"/>
        </w:rPr>
        <w:t>),</w:t>
      </w:r>
    </w:p>
    <w:p w:rsidR="003068BE" w:rsidRPr="00160674" w:rsidRDefault="003068BE" w:rsidP="003068BE">
      <w:pPr>
        <w:rPr>
          <w:rFonts w:asciiTheme="minorHAnsi" w:hAnsiTheme="minorHAnsi" w:cstheme="minorHAnsi"/>
          <w:sz w:val="22"/>
          <w:szCs w:val="22"/>
          <w:lang w:val="el-GR"/>
        </w:rPr>
      </w:pPr>
      <w:r w:rsidRPr="00160674">
        <w:rPr>
          <w:rFonts w:asciiTheme="minorHAnsi" w:hAnsiTheme="minorHAnsi" w:cstheme="minorHAnsi"/>
          <w:sz w:val="22"/>
          <w:szCs w:val="22"/>
          <w:lang w:val="el-GR"/>
        </w:rPr>
        <w:t>β) εγγύηση συμμετοχής, σύμφωνα με τ</w:t>
      </w:r>
      <w:r w:rsidRPr="00160674">
        <w:rPr>
          <w:rFonts w:asciiTheme="minorHAnsi" w:hAnsiTheme="minorHAnsi" w:cstheme="minorHAnsi"/>
          <w:sz w:val="22"/>
          <w:szCs w:val="22"/>
        </w:rPr>
        <w:t>o</w:t>
      </w:r>
      <w:r w:rsidRPr="00160674">
        <w:rPr>
          <w:rFonts w:asciiTheme="minorHAnsi" w:hAnsiTheme="minorHAnsi" w:cstheme="minorHAnsi"/>
          <w:sz w:val="22"/>
          <w:szCs w:val="22"/>
          <w:lang w:val="el-GR"/>
        </w:rPr>
        <w:t xml:space="preserve"> άρθρο 72 του Ν.4412/2016 και το άρθρο 13  της παρούσας διακήρυξης</w:t>
      </w:r>
    </w:p>
    <w:p w:rsidR="003068BE" w:rsidRPr="00160674" w:rsidRDefault="003068BE" w:rsidP="003068BE">
      <w:pPr>
        <w:rPr>
          <w:rFonts w:asciiTheme="minorHAnsi" w:hAnsiTheme="minorHAnsi" w:cstheme="minorHAnsi"/>
          <w:sz w:val="22"/>
          <w:szCs w:val="22"/>
          <w:lang w:val="el-GR"/>
        </w:rPr>
      </w:pPr>
      <w:r w:rsidRPr="00160674">
        <w:rPr>
          <w:rFonts w:asciiTheme="minorHAnsi" w:hAnsiTheme="minorHAnsi" w:cstheme="minorHAnsi"/>
          <w:sz w:val="22"/>
          <w:szCs w:val="22"/>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160674" w:rsidRPr="00160674" w:rsidRDefault="00160674" w:rsidP="00160674">
      <w:pPr>
        <w:spacing w:line="276" w:lineRule="auto"/>
        <w:jc w:val="both"/>
        <w:rPr>
          <w:rFonts w:asciiTheme="minorHAnsi" w:hAnsiTheme="minorHAnsi" w:cstheme="minorHAnsi"/>
          <w:sz w:val="22"/>
          <w:szCs w:val="22"/>
          <w:lang w:val="el-GR"/>
        </w:rPr>
      </w:pPr>
    </w:p>
    <w:p w:rsidR="00160674" w:rsidRPr="00160674" w:rsidRDefault="00160674" w:rsidP="00160674">
      <w:pPr>
        <w:pStyle w:val="3"/>
        <w:rPr>
          <w:rFonts w:asciiTheme="minorHAnsi" w:hAnsiTheme="minorHAnsi" w:cstheme="minorHAnsi"/>
          <w:b w:val="0"/>
          <w:u w:val="single"/>
        </w:rPr>
      </w:pPr>
      <w:r w:rsidRPr="00160674">
        <w:rPr>
          <w:rFonts w:asciiTheme="minorHAnsi" w:hAnsiTheme="minorHAnsi" w:cstheme="minorHAnsi"/>
          <w:b w:val="0"/>
          <w:u w:val="single"/>
        </w:rPr>
        <w:t>2.Περιεχόμενα Φακέλου «Οικονομική Προσφορά» / Τρόπος σύνταξης και υποβολής οικονομικών προσφορών</w:t>
      </w:r>
    </w:p>
    <w:p w:rsidR="00160674" w:rsidRPr="00160674" w:rsidRDefault="00160674" w:rsidP="00160674">
      <w:pPr>
        <w:rPr>
          <w:rFonts w:asciiTheme="minorHAnsi" w:hAnsiTheme="minorHAnsi" w:cstheme="minorHAnsi"/>
          <w:i/>
          <w:sz w:val="22"/>
          <w:szCs w:val="22"/>
          <w:lang w:val="el-GR" w:eastAsia="el-GR"/>
        </w:rPr>
      </w:pPr>
      <w:r w:rsidRPr="00160674">
        <w:rPr>
          <w:rFonts w:asciiTheme="minorHAnsi" w:hAnsiTheme="minorHAnsi" w:cstheme="minorHAnsi"/>
          <w:sz w:val="22"/>
          <w:szCs w:val="22"/>
          <w:lang w:val="el-GR"/>
        </w:rPr>
        <w:t>Η Οικονομική Προσφορά συντάσσεται με βάση το έντυπο οικονομικής προσφοράς, που περιλαμβάνεται στο ΠΑΡΑΡΤΗΜΑ της παρούσας. Το έντυπο πρέπει να είναι συμπληρωμένο και κατάλληλα υπογεγραμμένο.</w:t>
      </w:r>
    </w:p>
    <w:p w:rsidR="00160674" w:rsidRPr="00160674" w:rsidRDefault="00160674" w:rsidP="00160674">
      <w:pPr>
        <w:spacing w:line="276" w:lineRule="auto"/>
        <w:jc w:val="both"/>
        <w:rPr>
          <w:rFonts w:asciiTheme="minorHAnsi" w:hAnsiTheme="minorHAnsi" w:cstheme="minorHAnsi"/>
          <w:sz w:val="22"/>
          <w:szCs w:val="22"/>
          <w:lang w:val="el-GR"/>
        </w:rPr>
      </w:pPr>
      <w:r w:rsidRPr="00160674">
        <w:rPr>
          <w:rFonts w:asciiTheme="minorHAnsi" w:hAnsiTheme="minorHAnsi" w:cstheme="minorHAnsi"/>
          <w:sz w:val="22"/>
          <w:szCs w:val="22"/>
          <w:lang w:val="el-GR"/>
        </w:rPr>
        <w:t xml:space="preserve">Στην οικονομική προσφορά δίνεται το προσφερόμενο ποσό ολογράφως και αριθμητικά, μέχρι δυο δεκαδικά ψηφία  σε ΕΥΡΩ (€) ,για τις παρεχόμενες υπηρεσίες,  </w:t>
      </w:r>
    </w:p>
    <w:p w:rsidR="00160674" w:rsidRPr="00160674" w:rsidRDefault="00160674" w:rsidP="003068BE">
      <w:pPr>
        <w:rPr>
          <w:rFonts w:asciiTheme="minorHAnsi" w:hAnsiTheme="minorHAnsi" w:cstheme="minorHAnsi"/>
          <w:bCs/>
          <w:sz w:val="22"/>
          <w:szCs w:val="22"/>
          <w:lang w:val="el-GR"/>
        </w:rPr>
      </w:pPr>
    </w:p>
    <w:p w:rsidR="003068BE" w:rsidRPr="00160674" w:rsidRDefault="003068BE" w:rsidP="003068BE">
      <w:pPr>
        <w:rPr>
          <w:rFonts w:asciiTheme="minorHAnsi" w:hAnsiTheme="minorHAnsi" w:cstheme="minorHAnsi"/>
          <w:sz w:val="22"/>
          <w:szCs w:val="22"/>
          <w:lang w:val="el-GR"/>
        </w:rPr>
      </w:pPr>
    </w:p>
    <w:p w:rsidR="00C75400" w:rsidRPr="00302344" w:rsidRDefault="00302344" w:rsidP="00C75400">
      <w:pPr>
        <w:pStyle w:val="3"/>
        <w:rPr>
          <w:rFonts w:asciiTheme="minorHAnsi" w:hAnsiTheme="minorHAnsi" w:cstheme="minorHAnsi"/>
          <w:b w:val="0"/>
          <w:u w:val="single"/>
        </w:rPr>
      </w:pPr>
      <w:bookmarkStart w:id="2" w:name="_Toc492037084"/>
      <w:r w:rsidRPr="00302344">
        <w:rPr>
          <w:rFonts w:asciiTheme="minorHAnsi" w:hAnsiTheme="minorHAnsi" w:cstheme="minorHAnsi"/>
          <w:b w:val="0"/>
          <w:u w:val="single"/>
        </w:rPr>
        <w:t>3</w:t>
      </w:r>
      <w:r w:rsidR="00C75400" w:rsidRPr="00302344">
        <w:rPr>
          <w:rFonts w:asciiTheme="minorHAnsi" w:hAnsiTheme="minorHAnsi" w:cstheme="minorHAnsi"/>
          <w:b w:val="0"/>
          <w:u w:val="single"/>
        </w:rPr>
        <w:t>. Φάκελος «Τεχνική Προσφορά»</w:t>
      </w:r>
      <w:bookmarkEnd w:id="2"/>
    </w:p>
    <w:p w:rsidR="00C75400" w:rsidRPr="00C75400" w:rsidRDefault="00C75400" w:rsidP="00C75400">
      <w:pPr>
        <w:rPr>
          <w:rFonts w:asciiTheme="minorHAnsi" w:hAnsiTheme="minorHAnsi" w:cstheme="minorHAnsi"/>
          <w:sz w:val="22"/>
          <w:szCs w:val="22"/>
          <w:lang w:val="el-GR"/>
        </w:rPr>
      </w:pPr>
      <w:r w:rsidRPr="00C75400">
        <w:rPr>
          <w:rFonts w:asciiTheme="minorHAnsi" w:hAnsiTheme="minorHAnsi" w:cstheme="minorHAnsi"/>
          <w:sz w:val="22"/>
          <w:szCs w:val="22"/>
        </w:rPr>
        <w:t>H</w:t>
      </w:r>
      <w:r w:rsidRPr="00C75400">
        <w:rPr>
          <w:rFonts w:asciiTheme="minorHAnsi" w:hAnsiTheme="minorHAnsi" w:cstheme="minorHAnsi"/>
          <w:sz w:val="22"/>
          <w:szCs w:val="22"/>
          <w:lang w:val="el-GR"/>
        </w:rPr>
        <w:t xml:space="preserve"> τεχνική προσφορά θα πρέπει να καλύπτει όλες τις απαιτήσεις και τις προδιαγραφές που </w:t>
      </w:r>
      <w:proofErr w:type="gramStart"/>
      <w:r w:rsidRPr="00C75400">
        <w:rPr>
          <w:rFonts w:asciiTheme="minorHAnsi" w:hAnsiTheme="minorHAnsi" w:cstheme="minorHAnsi"/>
          <w:sz w:val="22"/>
          <w:szCs w:val="22"/>
          <w:lang w:val="el-GR"/>
        </w:rPr>
        <w:t xml:space="preserve">έχουν </w:t>
      </w:r>
      <w:r w:rsidR="004A4EEC">
        <w:rPr>
          <w:rFonts w:asciiTheme="minorHAnsi" w:hAnsiTheme="minorHAnsi" w:cstheme="minorHAnsi"/>
          <w:sz w:val="22"/>
          <w:szCs w:val="22"/>
          <w:lang w:val="el-GR"/>
        </w:rPr>
        <w:t xml:space="preserve"> </w:t>
      </w:r>
      <w:r w:rsidRPr="00C75400">
        <w:rPr>
          <w:rFonts w:asciiTheme="minorHAnsi" w:hAnsiTheme="minorHAnsi" w:cstheme="minorHAnsi"/>
          <w:sz w:val="22"/>
          <w:szCs w:val="22"/>
          <w:lang w:val="el-GR"/>
        </w:rPr>
        <w:t>τεθεί</w:t>
      </w:r>
      <w:proofErr w:type="gramEnd"/>
      <w:r w:rsidRPr="00C75400">
        <w:rPr>
          <w:rFonts w:asciiTheme="minorHAnsi" w:hAnsiTheme="minorHAnsi" w:cstheme="minorHAnsi"/>
          <w:sz w:val="22"/>
          <w:szCs w:val="22"/>
          <w:lang w:val="el-GR"/>
        </w:rPr>
        <w:t xml:space="preserve"> από την αναθέτουσα αρχή </w:t>
      </w:r>
      <w:r w:rsidR="004A4EEC">
        <w:rPr>
          <w:rFonts w:asciiTheme="minorHAnsi" w:hAnsiTheme="minorHAnsi" w:cstheme="minorHAnsi"/>
          <w:sz w:val="22"/>
          <w:szCs w:val="22"/>
          <w:lang w:val="el-GR"/>
        </w:rPr>
        <w:t>στη σχετική μελέτη</w:t>
      </w:r>
      <w:r w:rsidRPr="00C75400">
        <w:rPr>
          <w:rFonts w:asciiTheme="minorHAnsi" w:hAnsiTheme="minorHAnsi" w:cstheme="minorHAnsi"/>
          <w:sz w:val="22"/>
          <w:szCs w:val="22"/>
          <w:lang w:val="el-GR"/>
        </w:rPr>
        <w:t xml:space="preserve"> περιγράφοντας ακριβώς πώς οι συγκεκριμένες απαιτήσεις και προδιαγραφές πληρούνται. </w:t>
      </w:r>
      <w:r w:rsidR="004A4EEC" w:rsidRPr="004A4EEC">
        <w:rPr>
          <w:rFonts w:asciiTheme="minorHAnsi" w:hAnsiTheme="minorHAnsi" w:cstheme="minorHAnsi"/>
          <w:i/>
          <w:iCs/>
          <w:sz w:val="22"/>
          <w:szCs w:val="22"/>
          <w:lang w:val="el-GR"/>
        </w:rPr>
        <w:t xml:space="preserve">Το έντυπο τεχνικής προσφοράς το οποίο θα πρέπει να συμπληρωθεί και να προσκομισθεί  με την προσφορά </w:t>
      </w:r>
      <w:r w:rsidR="004A4EEC">
        <w:rPr>
          <w:rFonts w:asciiTheme="minorHAnsi" w:hAnsiTheme="minorHAnsi" w:cstheme="minorHAnsi"/>
          <w:i/>
          <w:iCs/>
          <w:sz w:val="22"/>
          <w:szCs w:val="22"/>
          <w:lang w:val="el-GR"/>
        </w:rPr>
        <w:t xml:space="preserve"> βρίσκεται</w:t>
      </w:r>
      <w:r w:rsidR="004A4EEC" w:rsidRPr="004A4EEC">
        <w:rPr>
          <w:rFonts w:asciiTheme="minorHAnsi" w:hAnsiTheme="minorHAnsi" w:cstheme="minorHAnsi"/>
          <w:i/>
          <w:iCs/>
          <w:sz w:val="22"/>
          <w:szCs w:val="22"/>
          <w:lang w:val="el-GR"/>
        </w:rPr>
        <w:t xml:space="preserve"> στο Παράρτημα ΙΙ .</w:t>
      </w:r>
    </w:p>
    <w:p w:rsidR="00A86A6A" w:rsidRPr="00C75400" w:rsidRDefault="00A86A6A" w:rsidP="00340308">
      <w:pPr>
        <w:spacing w:line="276" w:lineRule="auto"/>
        <w:jc w:val="both"/>
        <w:rPr>
          <w:rFonts w:asciiTheme="minorHAnsi" w:hAnsiTheme="minorHAnsi" w:cstheme="minorHAnsi"/>
          <w:sz w:val="22"/>
          <w:szCs w:val="22"/>
          <w:lang w:val="el-GR"/>
        </w:rPr>
      </w:pPr>
    </w:p>
    <w:p w:rsidR="00803D5F" w:rsidRPr="00C75400" w:rsidRDefault="00803D5F" w:rsidP="004A4EEC">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θα υποβάλλουν μαζί με την</w:t>
      </w:r>
      <w:r w:rsidR="001B6D2E" w:rsidRPr="00C75400">
        <w:rPr>
          <w:rFonts w:asciiTheme="minorHAnsi" w:hAnsiTheme="minorHAnsi" w:cstheme="minorHAnsi"/>
          <w:sz w:val="22"/>
          <w:szCs w:val="22"/>
          <w:lang w:val="el-GR"/>
        </w:rPr>
        <w:t xml:space="preserve"> </w:t>
      </w:r>
      <w:r w:rsidR="001B6D2E" w:rsidRPr="004A4EEC">
        <w:rPr>
          <w:rFonts w:asciiTheme="minorHAnsi" w:hAnsiTheme="minorHAnsi" w:cstheme="minorHAnsi"/>
          <w:sz w:val="22"/>
          <w:szCs w:val="22"/>
          <w:lang w:val="el-GR"/>
        </w:rPr>
        <w:t xml:space="preserve">τεχνική </w:t>
      </w:r>
      <w:r w:rsidRPr="004A4EEC">
        <w:rPr>
          <w:rFonts w:asciiTheme="minorHAnsi" w:hAnsiTheme="minorHAnsi" w:cstheme="minorHAnsi"/>
          <w:sz w:val="22"/>
          <w:szCs w:val="22"/>
          <w:lang w:val="el-GR"/>
        </w:rPr>
        <w:t xml:space="preserve"> προσφορά </w:t>
      </w:r>
      <w:r w:rsidR="001B6D2E" w:rsidRPr="004A4EEC">
        <w:rPr>
          <w:rFonts w:asciiTheme="minorHAnsi" w:hAnsiTheme="minorHAnsi" w:cstheme="minorHAnsi"/>
          <w:sz w:val="22"/>
          <w:szCs w:val="22"/>
          <w:lang w:val="el-GR"/>
        </w:rPr>
        <w:t>τους</w:t>
      </w:r>
      <w:r w:rsidR="001B6D2E" w:rsidRPr="00C75400">
        <w:rPr>
          <w:rFonts w:asciiTheme="minorHAnsi" w:hAnsiTheme="minorHAnsi" w:cstheme="minorHAnsi"/>
          <w:sz w:val="22"/>
          <w:szCs w:val="22"/>
          <w:lang w:val="el-GR"/>
        </w:rPr>
        <w:t xml:space="preserve"> </w:t>
      </w:r>
      <w:r w:rsidRPr="00C75400">
        <w:rPr>
          <w:rFonts w:asciiTheme="minorHAnsi" w:hAnsiTheme="minorHAnsi" w:cstheme="minorHAnsi"/>
          <w:sz w:val="22"/>
          <w:szCs w:val="22"/>
          <w:lang w:val="el-GR"/>
        </w:rPr>
        <w:t xml:space="preserve">και </w:t>
      </w:r>
    </w:p>
    <w:p w:rsidR="00803D5F" w:rsidRPr="00C75400" w:rsidRDefault="00803D5F"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Υπεύθυνη Δήλωση του Ν. 1599/1986, όπως εκάστοτε ισχύει, ότι ο διαγωνιζόμενος έλαβε γνώση των όρων της διακήρυξη, των όρων της μελέτης και ειδικότερα των τεχνικών προδιαγραφών των υπό εκτέλεση εργασιών και αποδέχεται αυτούς ανεπιφύλακτα. </w:t>
      </w:r>
      <w:r w:rsidR="002636B8">
        <w:rPr>
          <w:rFonts w:asciiTheme="minorHAnsi" w:hAnsiTheme="minorHAnsi" w:cstheme="minorHAnsi"/>
          <w:sz w:val="22"/>
          <w:szCs w:val="22"/>
          <w:lang w:val="el-GR"/>
        </w:rPr>
        <w:t>(</w:t>
      </w:r>
      <w:r w:rsidR="002636B8">
        <w:rPr>
          <w:rFonts w:asciiTheme="minorHAnsi" w:hAnsiTheme="minorHAnsi" w:cstheme="minorHAnsi"/>
          <w:i/>
          <w:iCs/>
          <w:sz w:val="22"/>
          <w:szCs w:val="22"/>
          <w:lang w:val="el-GR"/>
        </w:rPr>
        <w:t>βρίσκεται</w:t>
      </w:r>
      <w:r w:rsidR="002636B8" w:rsidRPr="004A4EEC">
        <w:rPr>
          <w:rFonts w:asciiTheme="minorHAnsi" w:hAnsiTheme="minorHAnsi" w:cstheme="minorHAnsi"/>
          <w:i/>
          <w:iCs/>
          <w:sz w:val="22"/>
          <w:szCs w:val="22"/>
          <w:lang w:val="el-GR"/>
        </w:rPr>
        <w:t xml:space="preserve"> στο Παράρτημα ΙΙ</w:t>
      </w:r>
      <w:r w:rsidR="002636B8">
        <w:rPr>
          <w:rFonts w:asciiTheme="minorHAnsi" w:hAnsiTheme="minorHAnsi" w:cstheme="minorHAnsi"/>
          <w:i/>
          <w:iCs/>
          <w:sz w:val="22"/>
          <w:szCs w:val="22"/>
          <w:lang w:val="el-GR"/>
        </w:rPr>
        <w:t>)</w:t>
      </w:r>
      <w:r w:rsidR="002636B8" w:rsidRPr="004A4EEC">
        <w:rPr>
          <w:rFonts w:asciiTheme="minorHAnsi" w:hAnsiTheme="minorHAnsi" w:cstheme="minorHAnsi"/>
          <w:i/>
          <w:iCs/>
          <w:sz w:val="22"/>
          <w:szCs w:val="22"/>
          <w:lang w:val="el-GR"/>
        </w:rPr>
        <w:t xml:space="preserve"> .</w:t>
      </w:r>
    </w:p>
    <w:p w:rsidR="00D603DF" w:rsidRDefault="00D603DF" w:rsidP="00160674">
      <w:pPr>
        <w:pStyle w:val="3"/>
        <w:rPr>
          <w:rFonts w:asciiTheme="minorHAnsi" w:hAnsiTheme="minorHAnsi" w:cstheme="minorHAnsi"/>
        </w:rPr>
      </w:pPr>
      <w:bookmarkStart w:id="3" w:name="__RefHeading___Toc470009792"/>
      <w:bookmarkStart w:id="4" w:name="_Toc492037073"/>
    </w:p>
    <w:p w:rsidR="00D603DF" w:rsidRDefault="00D603DF" w:rsidP="00160674">
      <w:pPr>
        <w:pStyle w:val="3"/>
        <w:rPr>
          <w:rFonts w:asciiTheme="minorHAnsi" w:hAnsiTheme="minorHAnsi" w:cstheme="minorHAnsi"/>
        </w:rPr>
      </w:pPr>
    </w:p>
    <w:p w:rsidR="00160674" w:rsidRPr="00DD2BA1" w:rsidRDefault="00160674" w:rsidP="00160674">
      <w:pPr>
        <w:pStyle w:val="3"/>
        <w:rPr>
          <w:rFonts w:asciiTheme="minorHAnsi" w:hAnsiTheme="minorHAnsi" w:cstheme="minorHAnsi"/>
        </w:rPr>
      </w:pPr>
      <w:r w:rsidRPr="00DD2BA1">
        <w:rPr>
          <w:rFonts w:asciiTheme="minorHAnsi" w:hAnsiTheme="minorHAnsi" w:cstheme="minorHAnsi"/>
        </w:rPr>
        <w:t xml:space="preserve">Άρθρο 5. </w:t>
      </w:r>
    </w:p>
    <w:p w:rsidR="00C75400" w:rsidRPr="00DD2BA1" w:rsidRDefault="00C75400" w:rsidP="00160674">
      <w:pPr>
        <w:pStyle w:val="3"/>
        <w:rPr>
          <w:rFonts w:asciiTheme="minorHAnsi" w:hAnsiTheme="minorHAnsi" w:cstheme="minorHAnsi"/>
        </w:rPr>
      </w:pPr>
      <w:r w:rsidRPr="00DD2BA1">
        <w:rPr>
          <w:rFonts w:asciiTheme="minorHAnsi" w:hAnsiTheme="minorHAnsi" w:cstheme="minorHAnsi"/>
        </w:rPr>
        <w:t>Τεχνική και επαγγελματική ικανότητα</w:t>
      </w:r>
      <w:bookmarkEnd w:id="3"/>
      <w:bookmarkEnd w:id="4"/>
      <w:r w:rsidRPr="00DD2BA1">
        <w:rPr>
          <w:rFonts w:asciiTheme="minorHAnsi" w:hAnsiTheme="minorHAnsi" w:cstheme="minorHAnsi"/>
        </w:rPr>
        <w:t xml:space="preserve"> </w:t>
      </w:r>
      <w:r w:rsidR="004556FB" w:rsidRPr="00DD2BA1">
        <w:rPr>
          <w:rFonts w:asciiTheme="minorHAnsi" w:hAnsiTheme="minorHAnsi" w:cstheme="minorHAnsi"/>
        </w:rPr>
        <w:t xml:space="preserve">   </w:t>
      </w:r>
    </w:p>
    <w:p w:rsidR="00C75400" w:rsidRDefault="00C75400" w:rsidP="00C75400">
      <w:pPr>
        <w:rPr>
          <w:rFonts w:asciiTheme="minorHAnsi" w:hAnsiTheme="minorHAnsi" w:cstheme="minorHAnsi"/>
          <w:sz w:val="22"/>
          <w:szCs w:val="22"/>
          <w:lang w:val="el-GR"/>
        </w:rPr>
      </w:pPr>
      <w:r w:rsidRPr="00160674">
        <w:rPr>
          <w:rFonts w:asciiTheme="minorHAnsi" w:hAnsiTheme="minorHAnsi" w:cstheme="minorHAnsi"/>
          <w:sz w:val="22"/>
          <w:szCs w:val="22"/>
          <w:lang w:val="el-GR"/>
        </w:rPr>
        <w:t xml:space="preserve">Όσον αφορά στην τεχνική και επαγγελματική ικανότητα για την παρούσα διαδικασία σύναψης σύμβασης, </w:t>
      </w:r>
      <w:r w:rsidR="00D603DF">
        <w:rPr>
          <w:rFonts w:asciiTheme="minorHAnsi" w:hAnsiTheme="minorHAnsi" w:cstheme="minorHAnsi"/>
          <w:sz w:val="22"/>
          <w:szCs w:val="22"/>
          <w:lang w:val="el-GR"/>
        </w:rPr>
        <w:t xml:space="preserve">ο ανάδοχος </w:t>
      </w:r>
      <w:r w:rsidRPr="00160674">
        <w:rPr>
          <w:rFonts w:asciiTheme="minorHAnsi" w:hAnsiTheme="minorHAnsi" w:cstheme="minorHAnsi"/>
          <w:sz w:val="22"/>
          <w:szCs w:val="22"/>
          <w:lang w:val="el-GR"/>
        </w:rPr>
        <w:t xml:space="preserve"> απαιτείται :</w:t>
      </w:r>
    </w:p>
    <w:p w:rsidR="00D603DF" w:rsidRPr="00D603DF" w:rsidRDefault="00D603DF" w:rsidP="00D603DF">
      <w:pPr>
        <w:pStyle w:val="a0"/>
        <w:spacing w:line="276" w:lineRule="auto"/>
        <w:ind w:left="160" w:right="239"/>
        <w:rPr>
          <w:rFonts w:asciiTheme="minorHAnsi" w:hAnsiTheme="minorHAnsi" w:cstheme="minorHAnsi"/>
          <w:spacing w:val="-1"/>
          <w:sz w:val="22"/>
        </w:rPr>
      </w:pPr>
      <w:r>
        <w:rPr>
          <w:rFonts w:asciiTheme="minorHAnsi" w:hAnsiTheme="minorHAnsi" w:cstheme="minorHAnsi"/>
          <w:sz w:val="22"/>
        </w:rPr>
        <w:t xml:space="preserve">α) </w:t>
      </w:r>
      <w:r w:rsidRPr="00D603DF">
        <w:rPr>
          <w:rFonts w:asciiTheme="minorHAnsi" w:hAnsiTheme="minorHAnsi" w:cstheme="minorHAnsi"/>
          <w:spacing w:val="-1"/>
          <w:sz w:val="22"/>
        </w:rPr>
        <w:t>.</w:t>
      </w:r>
      <w:r w:rsidRPr="00D603DF">
        <w:rPr>
          <w:rFonts w:asciiTheme="minorHAnsi" w:hAnsiTheme="minorHAnsi" w:cstheme="minorHAnsi"/>
          <w:spacing w:val="15"/>
          <w:sz w:val="22"/>
        </w:rPr>
        <w:t xml:space="preserve">  </w:t>
      </w:r>
      <w:r w:rsidRPr="00D603DF">
        <w:rPr>
          <w:rFonts w:asciiTheme="minorHAnsi" w:hAnsiTheme="minorHAnsi" w:cstheme="minorHAnsi"/>
          <w:b/>
          <w:spacing w:val="15"/>
          <w:sz w:val="22"/>
        </w:rPr>
        <w:t xml:space="preserve">Σε διάστημα 30λεπτων </w:t>
      </w:r>
      <w:r w:rsidR="00170379" w:rsidRPr="00D603DF">
        <w:rPr>
          <w:rFonts w:asciiTheme="minorHAnsi" w:hAnsiTheme="minorHAnsi" w:cstheme="minorHAnsi"/>
          <w:b/>
          <w:spacing w:val="-1"/>
          <w:sz w:val="22"/>
        </w:rPr>
        <w:t>από</w:t>
      </w:r>
      <w:r w:rsidRPr="00D603DF">
        <w:rPr>
          <w:rFonts w:asciiTheme="minorHAnsi" w:hAnsiTheme="minorHAnsi" w:cstheme="minorHAnsi"/>
          <w:b/>
          <w:spacing w:val="52"/>
          <w:sz w:val="22"/>
        </w:rPr>
        <w:t xml:space="preserve"> </w:t>
      </w:r>
      <w:r w:rsidRPr="00D603DF">
        <w:rPr>
          <w:rFonts w:asciiTheme="minorHAnsi" w:hAnsiTheme="minorHAnsi" w:cstheme="minorHAnsi"/>
          <w:b/>
          <w:spacing w:val="-1"/>
          <w:sz w:val="22"/>
        </w:rPr>
        <w:t>ειδοποιήσεως</w:t>
      </w:r>
      <w:r w:rsidRPr="00D603DF">
        <w:rPr>
          <w:rFonts w:asciiTheme="minorHAnsi" w:hAnsiTheme="minorHAnsi" w:cstheme="minorHAnsi"/>
          <w:b/>
          <w:spacing w:val="45"/>
          <w:sz w:val="22"/>
        </w:rPr>
        <w:t xml:space="preserve"> </w:t>
      </w:r>
      <w:r w:rsidRPr="00D603DF">
        <w:rPr>
          <w:rFonts w:asciiTheme="minorHAnsi" w:hAnsiTheme="minorHAnsi" w:cstheme="minorHAnsi"/>
          <w:b/>
          <w:spacing w:val="-1"/>
          <w:sz w:val="22"/>
        </w:rPr>
        <w:t>του</w:t>
      </w:r>
      <w:r w:rsidRPr="00D603DF">
        <w:rPr>
          <w:rFonts w:asciiTheme="minorHAnsi" w:hAnsiTheme="minorHAnsi" w:cstheme="minorHAnsi"/>
          <w:spacing w:val="49"/>
          <w:sz w:val="22"/>
        </w:rPr>
        <w:t xml:space="preserve"> </w:t>
      </w:r>
      <w:r w:rsidRPr="00D603DF">
        <w:rPr>
          <w:rFonts w:asciiTheme="minorHAnsi" w:hAnsiTheme="minorHAnsi" w:cstheme="minorHAnsi"/>
          <w:spacing w:val="-1"/>
          <w:sz w:val="22"/>
        </w:rPr>
        <w:t>να</w:t>
      </w:r>
      <w:r w:rsidRPr="00D603DF">
        <w:rPr>
          <w:rFonts w:asciiTheme="minorHAnsi" w:hAnsiTheme="minorHAnsi" w:cstheme="minorHAnsi"/>
          <w:spacing w:val="46"/>
          <w:sz w:val="22"/>
        </w:rPr>
        <w:t xml:space="preserve"> </w:t>
      </w:r>
      <w:r w:rsidRPr="00D603DF">
        <w:rPr>
          <w:rFonts w:asciiTheme="minorHAnsi" w:hAnsiTheme="minorHAnsi" w:cstheme="minorHAnsi"/>
          <w:spacing w:val="-1"/>
          <w:sz w:val="22"/>
        </w:rPr>
        <w:t>μεταβαίνει</w:t>
      </w:r>
      <w:r w:rsidRPr="00D603DF">
        <w:rPr>
          <w:rFonts w:asciiTheme="minorHAnsi" w:hAnsiTheme="minorHAnsi" w:cstheme="minorHAnsi"/>
          <w:spacing w:val="47"/>
          <w:sz w:val="22"/>
        </w:rPr>
        <w:t xml:space="preserve"> </w:t>
      </w:r>
      <w:r w:rsidRPr="00D603DF">
        <w:rPr>
          <w:rFonts w:asciiTheme="minorHAnsi" w:hAnsiTheme="minorHAnsi" w:cstheme="minorHAnsi"/>
          <w:spacing w:val="-1"/>
          <w:sz w:val="22"/>
        </w:rPr>
        <w:t>στην</w:t>
      </w:r>
      <w:r w:rsidRPr="00D603DF">
        <w:rPr>
          <w:rFonts w:asciiTheme="minorHAnsi" w:hAnsiTheme="minorHAnsi" w:cstheme="minorHAnsi"/>
          <w:spacing w:val="46"/>
          <w:sz w:val="22"/>
        </w:rPr>
        <w:t xml:space="preserve"> </w:t>
      </w:r>
      <w:r w:rsidRPr="00D603DF">
        <w:rPr>
          <w:rFonts w:asciiTheme="minorHAnsi" w:hAnsiTheme="minorHAnsi" w:cstheme="minorHAnsi"/>
          <w:spacing w:val="-1"/>
          <w:sz w:val="22"/>
        </w:rPr>
        <w:t>περιοχή</w:t>
      </w:r>
      <w:r w:rsidRPr="00D603DF">
        <w:rPr>
          <w:rFonts w:asciiTheme="minorHAnsi" w:hAnsiTheme="minorHAnsi" w:cstheme="minorHAnsi"/>
          <w:spacing w:val="45"/>
          <w:sz w:val="22"/>
        </w:rPr>
        <w:t xml:space="preserve"> </w:t>
      </w:r>
      <w:r w:rsidR="002636B8">
        <w:rPr>
          <w:rFonts w:asciiTheme="minorHAnsi" w:hAnsiTheme="minorHAnsi" w:cstheme="minorHAnsi"/>
          <w:sz w:val="22"/>
        </w:rPr>
        <w:t xml:space="preserve">που θα του υποδειχθεί </w:t>
      </w:r>
      <w:r w:rsidRPr="00D603DF">
        <w:rPr>
          <w:rFonts w:asciiTheme="minorHAnsi" w:hAnsiTheme="minorHAnsi" w:cstheme="minorHAnsi"/>
          <w:sz w:val="22"/>
        </w:rPr>
        <w:t>για</w:t>
      </w:r>
      <w:r w:rsidRPr="00D603DF">
        <w:rPr>
          <w:rFonts w:asciiTheme="minorHAnsi" w:hAnsiTheme="minorHAnsi" w:cstheme="minorHAnsi"/>
          <w:spacing w:val="45"/>
          <w:sz w:val="22"/>
        </w:rPr>
        <w:t xml:space="preserve"> </w:t>
      </w:r>
      <w:r w:rsidRPr="00D603DF">
        <w:rPr>
          <w:rFonts w:asciiTheme="minorHAnsi" w:hAnsiTheme="minorHAnsi" w:cstheme="minorHAnsi"/>
          <w:spacing w:val="-1"/>
          <w:sz w:val="22"/>
        </w:rPr>
        <w:t>τον</w:t>
      </w:r>
      <w:r w:rsidRPr="00D603DF">
        <w:rPr>
          <w:rFonts w:asciiTheme="minorHAnsi" w:hAnsiTheme="minorHAnsi" w:cstheme="minorHAnsi"/>
          <w:spacing w:val="50"/>
          <w:sz w:val="22"/>
        </w:rPr>
        <w:t xml:space="preserve"> </w:t>
      </w:r>
      <w:r w:rsidRPr="00D603DF">
        <w:rPr>
          <w:rFonts w:asciiTheme="minorHAnsi" w:hAnsiTheme="minorHAnsi" w:cstheme="minorHAnsi"/>
          <w:spacing w:val="-1"/>
          <w:sz w:val="22"/>
        </w:rPr>
        <w:t>άμεσο</w:t>
      </w:r>
      <w:r w:rsidRPr="00D603DF">
        <w:rPr>
          <w:rFonts w:asciiTheme="minorHAnsi" w:hAnsiTheme="minorHAnsi" w:cstheme="minorHAnsi"/>
          <w:spacing w:val="49"/>
          <w:w w:val="99"/>
          <w:sz w:val="22"/>
        </w:rPr>
        <w:t xml:space="preserve"> </w:t>
      </w:r>
      <w:r w:rsidRPr="00D603DF">
        <w:rPr>
          <w:rFonts w:asciiTheme="minorHAnsi" w:hAnsiTheme="minorHAnsi" w:cstheme="minorHAnsi"/>
          <w:spacing w:val="-1"/>
          <w:sz w:val="22"/>
        </w:rPr>
        <w:t>αποχιονισμό</w:t>
      </w:r>
      <w:r w:rsidRPr="00D603DF">
        <w:rPr>
          <w:rFonts w:asciiTheme="minorHAnsi" w:hAnsiTheme="minorHAnsi" w:cstheme="minorHAnsi"/>
          <w:spacing w:val="-6"/>
          <w:sz w:val="22"/>
        </w:rPr>
        <w:t xml:space="preserve"> </w:t>
      </w:r>
      <w:r w:rsidRPr="00D603DF">
        <w:rPr>
          <w:rFonts w:asciiTheme="minorHAnsi" w:hAnsiTheme="minorHAnsi" w:cstheme="minorHAnsi"/>
          <w:spacing w:val="-1"/>
          <w:sz w:val="22"/>
        </w:rPr>
        <w:t>.</w:t>
      </w:r>
      <w:r>
        <w:rPr>
          <w:rFonts w:asciiTheme="minorHAnsi" w:hAnsiTheme="minorHAnsi" w:cstheme="minorHAnsi"/>
          <w:spacing w:val="-1"/>
          <w:sz w:val="22"/>
        </w:rPr>
        <w:t xml:space="preserve">(αποδεικνύεται  με </w:t>
      </w:r>
      <w:r w:rsidRPr="00C75400">
        <w:rPr>
          <w:rFonts w:asciiTheme="minorHAnsi" w:hAnsiTheme="minorHAnsi" w:cstheme="minorHAnsi"/>
          <w:sz w:val="22"/>
        </w:rPr>
        <w:t>Υ</w:t>
      </w:r>
      <w:r>
        <w:rPr>
          <w:rFonts w:asciiTheme="minorHAnsi" w:hAnsiTheme="minorHAnsi" w:cstheme="minorHAnsi"/>
          <w:sz w:val="22"/>
        </w:rPr>
        <w:t>πεύθυνη Δήλωση του Ν. 1599/1986</w:t>
      </w:r>
      <w:r w:rsidR="002636B8">
        <w:rPr>
          <w:rFonts w:asciiTheme="minorHAnsi" w:hAnsiTheme="minorHAnsi" w:cstheme="minorHAnsi"/>
          <w:sz w:val="22"/>
        </w:rPr>
        <w:t xml:space="preserve">ΚΑΙ </w:t>
      </w:r>
      <w:r w:rsidR="00DD2BA1">
        <w:rPr>
          <w:rFonts w:asciiTheme="minorHAnsi" w:hAnsiTheme="minorHAnsi" w:cstheme="minorHAnsi"/>
          <w:sz w:val="22"/>
        </w:rPr>
        <w:t>υποβάλλεται με την προσφορά</w:t>
      </w:r>
      <w:r w:rsidR="002636B8">
        <w:rPr>
          <w:rFonts w:asciiTheme="minorHAnsi" w:hAnsiTheme="minorHAnsi" w:cstheme="minorHAnsi"/>
          <w:sz w:val="22"/>
        </w:rPr>
        <w:t xml:space="preserve"> </w:t>
      </w:r>
      <w:r w:rsidR="002636B8">
        <w:rPr>
          <w:rFonts w:asciiTheme="minorHAnsi" w:hAnsiTheme="minorHAnsi" w:cstheme="minorHAnsi"/>
          <w:i/>
          <w:iCs/>
          <w:sz w:val="22"/>
        </w:rPr>
        <w:t>βρίσκεται</w:t>
      </w:r>
      <w:r w:rsidR="002636B8" w:rsidRPr="004A4EEC">
        <w:rPr>
          <w:rFonts w:asciiTheme="minorHAnsi" w:hAnsiTheme="minorHAnsi" w:cstheme="minorHAnsi"/>
          <w:i/>
          <w:iCs/>
          <w:sz w:val="22"/>
        </w:rPr>
        <w:t xml:space="preserve"> στο Παράρτημα ΙΙ</w:t>
      </w:r>
      <w:r w:rsidR="00A95178">
        <w:rPr>
          <w:rFonts w:asciiTheme="minorHAnsi" w:hAnsiTheme="minorHAnsi" w:cstheme="minorHAnsi"/>
          <w:i/>
          <w:iCs/>
          <w:sz w:val="22"/>
        </w:rPr>
        <w:t>)</w:t>
      </w:r>
    </w:p>
    <w:p w:rsidR="00D603DF" w:rsidRPr="00D603DF" w:rsidRDefault="00D603DF" w:rsidP="00C75400">
      <w:pPr>
        <w:rPr>
          <w:rFonts w:asciiTheme="minorHAnsi" w:hAnsiTheme="minorHAnsi" w:cstheme="minorHAnsi"/>
          <w:i/>
          <w:color w:val="5B9BD5"/>
          <w:sz w:val="22"/>
          <w:szCs w:val="22"/>
          <w:lang w:val="el-GR"/>
        </w:rPr>
      </w:pPr>
    </w:p>
    <w:p w:rsidR="00C75400" w:rsidRPr="00D603DF" w:rsidRDefault="00D603DF" w:rsidP="00C75400">
      <w:pPr>
        <w:rPr>
          <w:rFonts w:asciiTheme="minorHAnsi" w:hAnsiTheme="minorHAnsi" w:cstheme="minorHAnsi"/>
          <w:b/>
          <w:bCs/>
          <w:sz w:val="22"/>
          <w:szCs w:val="22"/>
          <w:lang w:val="el-GR"/>
        </w:rPr>
      </w:pPr>
      <w:r w:rsidRPr="00D603DF">
        <w:rPr>
          <w:rFonts w:asciiTheme="minorHAnsi" w:hAnsiTheme="minorHAnsi" w:cstheme="minorHAnsi"/>
          <w:bCs/>
          <w:sz w:val="22"/>
          <w:szCs w:val="22"/>
          <w:lang w:val="el-GR"/>
        </w:rPr>
        <w:t>β</w:t>
      </w:r>
      <w:r w:rsidR="00C75400" w:rsidRPr="00D603DF">
        <w:rPr>
          <w:rFonts w:asciiTheme="minorHAnsi" w:hAnsiTheme="minorHAnsi" w:cstheme="minorHAnsi"/>
          <w:bCs/>
          <w:sz w:val="22"/>
          <w:szCs w:val="22"/>
          <w:lang w:val="el-GR"/>
        </w:rPr>
        <w:t xml:space="preserve">) να </w:t>
      </w:r>
      <w:r>
        <w:rPr>
          <w:rFonts w:asciiTheme="minorHAnsi" w:hAnsiTheme="minorHAnsi" w:cstheme="minorHAnsi"/>
          <w:bCs/>
          <w:sz w:val="22"/>
          <w:szCs w:val="22"/>
          <w:lang w:val="el-GR"/>
        </w:rPr>
        <w:t>έχει</w:t>
      </w:r>
      <w:r w:rsidRPr="00D603DF">
        <w:rPr>
          <w:rFonts w:asciiTheme="minorHAnsi" w:hAnsiTheme="minorHAnsi" w:cstheme="minorHAnsi"/>
          <w:bCs/>
          <w:sz w:val="22"/>
          <w:szCs w:val="22"/>
          <w:lang w:val="el-GR"/>
        </w:rPr>
        <w:t xml:space="preserve"> εκτελέσει </w:t>
      </w:r>
      <w:r w:rsidR="00A95178">
        <w:rPr>
          <w:rFonts w:asciiTheme="minorHAnsi" w:hAnsiTheme="minorHAnsi" w:cstheme="minorHAnsi"/>
          <w:b/>
          <w:bCs/>
          <w:sz w:val="22"/>
          <w:szCs w:val="22"/>
          <w:lang w:val="el-GR"/>
        </w:rPr>
        <w:t>τουλάχιστον  1</w:t>
      </w:r>
      <w:r w:rsidRPr="005D2FC3">
        <w:rPr>
          <w:rFonts w:asciiTheme="minorHAnsi" w:hAnsiTheme="minorHAnsi" w:cstheme="minorHAnsi"/>
          <w:b/>
          <w:bCs/>
          <w:sz w:val="22"/>
          <w:szCs w:val="22"/>
          <w:lang w:val="el-GR"/>
        </w:rPr>
        <w:t xml:space="preserve"> </w:t>
      </w:r>
      <w:r w:rsidR="00A95178">
        <w:rPr>
          <w:rFonts w:asciiTheme="minorHAnsi" w:hAnsiTheme="minorHAnsi" w:cstheme="minorHAnsi"/>
          <w:b/>
          <w:bCs/>
          <w:sz w:val="22"/>
          <w:szCs w:val="22"/>
          <w:lang w:val="el-GR"/>
        </w:rPr>
        <w:t xml:space="preserve">σύμβαση </w:t>
      </w:r>
      <w:r w:rsidR="00C75400" w:rsidRPr="00D603DF">
        <w:rPr>
          <w:rFonts w:asciiTheme="minorHAnsi" w:hAnsiTheme="minorHAnsi" w:cstheme="minorHAnsi"/>
          <w:bCs/>
          <w:sz w:val="22"/>
          <w:szCs w:val="22"/>
          <w:lang w:val="el-GR"/>
        </w:rPr>
        <w:t xml:space="preserve"> παροχής υπηρεσιών  </w:t>
      </w:r>
      <w:r w:rsidRPr="00D603DF">
        <w:rPr>
          <w:rFonts w:asciiTheme="minorHAnsi" w:hAnsiTheme="minorHAnsi" w:cstheme="minorHAnsi"/>
          <w:bCs/>
          <w:sz w:val="22"/>
          <w:szCs w:val="22"/>
          <w:lang w:val="el-GR"/>
        </w:rPr>
        <w:t>αποχιονισμού.</w:t>
      </w:r>
      <w:r w:rsidR="004556FB">
        <w:rPr>
          <w:rFonts w:asciiTheme="minorHAnsi" w:hAnsiTheme="minorHAnsi" w:cstheme="minorHAnsi"/>
          <w:bCs/>
          <w:sz w:val="22"/>
          <w:szCs w:val="22"/>
          <w:lang w:val="el-GR"/>
        </w:rPr>
        <w:t xml:space="preserve"> </w:t>
      </w:r>
      <w:r>
        <w:rPr>
          <w:rFonts w:asciiTheme="minorHAnsi" w:hAnsiTheme="minorHAnsi" w:cstheme="minorHAnsi"/>
          <w:bCs/>
          <w:sz w:val="22"/>
          <w:szCs w:val="22"/>
          <w:lang w:val="el-GR"/>
        </w:rPr>
        <w:t>(απο</w:t>
      </w:r>
      <w:r w:rsidR="004556FB">
        <w:rPr>
          <w:rFonts w:asciiTheme="minorHAnsi" w:hAnsiTheme="minorHAnsi" w:cstheme="minorHAnsi"/>
          <w:bCs/>
          <w:sz w:val="22"/>
          <w:szCs w:val="22"/>
          <w:lang w:val="el-GR"/>
        </w:rPr>
        <w:t xml:space="preserve">δεικνύεται με βεβαιώσεις φορέων με τους οποίους έχει συνάψει </w:t>
      </w:r>
      <w:r w:rsidR="00A95178">
        <w:rPr>
          <w:rFonts w:asciiTheme="minorHAnsi" w:hAnsiTheme="minorHAnsi" w:cstheme="minorHAnsi"/>
          <w:bCs/>
          <w:sz w:val="22"/>
          <w:szCs w:val="22"/>
          <w:lang w:val="el-GR"/>
        </w:rPr>
        <w:t>σύμβαση</w:t>
      </w:r>
      <w:r w:rsidR="002636B8">
        <w:rPr>
          <w:rFonts w:asciiTheme="minorHAnsi" w:hAnsiTheme="minorHAnsi" w:cstheme="minorHAnsi"/>
          <w:sz w:val="22"/>
          <w:lang w:val="el-GR"/>
        </w:rPr>
        <w:t xml:space="preserve"> ΚΑΙ</w:t>
      </w:r>
      <w:r w:rsidR="00DD2BA1" w:rsidRPr="00DD2BA1">
        <w:rPr>
          <w:rFonts w:asciiTheme="minorHAnsi" w:hAnsiTheme="minorHAnsi" w:cstheme="minorHAnsi"/>
          <w:sz w:val="22"/>
          <w:lang w:val="el-GR"/>
        </w:rPr>
        <w:t xml:space="preserve"> υποβάλλεται με την προσφορά</w:t>
      </w:r>
      <w:r w:rsidR="00A95178">
        <w:rPr>
          <w:rFonts w:asciiTheme="minorHAnsi" w:hAnsiTheme="minorHAnsi" w:cstheme="minorHAnsi"/>
          <w:sz w:val="22"/>
          <w:lang w:val="el-GR"/>
        </w:rPr>
        <w:t>)</w:t>
      </w:r>
    </w:p>
    <w:p w:rsidR="00874F7F" w:rsidRDefault="00874F7F" w:rsidP="00340308">
      <w:pPr>
        <w:spacing w:line="276" w:lineRule="auto"/>
        <w:jc w:val="both"/>
        <w:rPr>
          <w:rFonts w:asciiTheme="minorHAnsi" w:hAnsiTheme="minorHAnsi" w:cstheme="minorHAnsi"/>
          <w:sz w:val="22"/>
          <w:szCs w:val="22"/>
          <w:lang w:val="el-GR"/>
        </w:rPr>
      </w:pPr>
    </w:p>
    <w:p w:rsidR="00D603DF" w:rsidRDefault="00D603DF" w:rsidP="00340308">
      <w:pPr>
        <w:spacing w:line="276" w:lineRule="auto"/>
        <w:jc w:val="both"/>
        <w:rPr>
          <w:rFonts w:asciiTheme="minorHAnsi" w:hAnsiTheme="minorHAnsi" w:cstheme="minorHAnsi"/>
          <w:sz w:val="22"/>
          <w:szCs w:val="22"/>
          <w:lang w:val="el-GR"/>
        </w:rPr>
      </w:pPr>
    </w:p>
    <w:p w:rsidR="00D603DF" w:rsidRDefault="00D603DF" w:rsidP="00340308">
      <w:pPr>
        <w:spacing w:line="276" w:lineRule="auto"/>
        <w:jc w:val="both"/>
        <w:rPr>
          <w:rFonts w:asciiTheme="minorHAnsi" w:hAnsiTheme="minorHAnsi" w:cstheme="minorHAnsi"/>
          <w:sz w:val="22"/>
          <w:szCs w:val="22"/>
          <w:lang w:val="el-GR"/>
        </w:rPr>
      </w:pPr>
    </w:p>
    <w:p w:rsidR="00D603DF" w:rsidRPr="00C75400" w:rsidRDefault="00D603DF" w:rsidP="00340308">
      <w:pPr>
        <w:spacing w:line="276" w:lineRule="auto"/>
        <w:jc w:val="both"/>
        <w:rPr>
          <w:rFonts w:asciiTheme="minorHAnsi" w:hAnsiTheme="minorHAnsi" w:cstheme="minorHAnsi"/>
          <w:sz w:val="22"/>
          <w:szCs w:val="22"/>
          <w:lang w:val="el-GR"/>
        </w:rPr>
      </w:pPr>
    </w:p>
    <w:p w:rsidR="00803D5F" w:rsidRPr="00302344" w:rsidRDefault="00160674" w:rsidP="00302344">
      <w:pPr>
        <w:pStyle w:val="3"/>
        <w:rPr>
          <w:rFonts w:asciiTheme="minorHAnsi" w:hAnsiTheme="minorHAnsi" w:cstheme="minorHAnsi"/>
        </w:rPr>
      </w:pPr>
      <w:r>
        <w:rPr>
          <w:rFonts w:asciiTheme="minorHAnsi" w:hAnsiTheme="minorHAnsi" w:cstheme="minorHAnsi"/>
        </w:rPr>
        <w:t xml:space="preserve">Άρθρο 6. </w:t>
      </w:r>
      <w:r w:rsidR="00803D5F" w:rsidRPr="00302344">
        <w:rPr>
          <w:rFonts w:asciiTheme="minorHAnsi" w:hAnsiTheme="minorHAnsi" w:cstheme="minorHAnsi"/>
        </w:rPr>
        <w:t xml:space="preserve">  </w:t>
      </w:r>
    </w:p>
    <w:p w:rsidR="00AA1852" w:rsidRPr="00C75400" w:rsidRDefault="00AA1852" w:rsidP="00340308">
      <w:pPr>
        <w:pStyle w:val="2"/>
        <w:spacing w:line="276" w:lineRule="auto"/>
        <w:rPr>
          <w:rFonts w:asciiTheme="minorHAnsi" w:hAnsiTheme="minorHAnsi" w:cstheme="minorHAnsi"/>
          <w:sz w:val="22"/>
        </w:rPr>
      </w:pPr>
      <w:r w:rsidRPr="00C75400">
        <w:rPr>
          <w:rFonts w:asciiTheme="minorHAnsi" w:hAnsiTheme="minorHAnsi" w:cstheme="minorHAnsi"/>
          <w:sz w:val="22"/>
        </w:rPr>
        <w:t>Χρόνος και τρόπος υποβολής προσφορών</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1. Όσοι επιθυμούν να λάβουν μέρος στο διαγωνισμό πρέπει να καταθέσουν κλειστές έγγραφες προσφορές μέχρι την ημέρα διεξαγωγής του διαγωνισμού στο Γραφείο Πρωτοκόλλου του Δήμου Λίμνης Πλαστήρα στο </w:t>
      </w:r>
      <w:proofErr w:type="spellStart"/>
      <w:r w:rsidRPr="00C75400">
        <w:rPr>
          <w:rFonts w:asciiTheme="minorHAnsi" w:hAnsiTheme="minorHAnsi" w:cstheme="minorHAnsi"/>
          <w:sz w:val="22"/>
          <w:szCs w:val="22"/>
          <w:lang w:val="el-GR"/>
        </w:rPr>
        <w:t>Μορφοβούνι</w:t>
      </w:r>
      <w:proofErr w:type="spellEnd"/>
      <w:r w:rsidRPr="00C75400">
        <w:rPr>
          <w:rFonts w:asciiTheme="minorHAnsi" w:hAnsiTheme="minorHAnsi" w:cstheme="minorHAnsi"/>
          <w:sz w:val="22"/>
          <w:szCs w:val="22"/>
          <w:lang w:val="el-GR"/>
        </w:rPr>
        <w:t xml:space="preserve"> Καρδίτσας, 431 50  ΚΑΡΔΙΤΣΑ. Εξυπακούεται ότι όσοι επιθυμούν μπορούν να καταθέσουν αυτοπροσώπως τις προσφορές τους, ενώπιον της Επιτροπής Διαγωνισμού και αξιολόγησης προσφορών, την καθορισμένη ημέρα και ώρα που θα διεξαχθεί ο διαγωνισμός.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lastRenderedPageBreak/>
        <w:t xml:space="preserve">2. Οι προσφορές μπορούν να αποστέλλονται με οποιοδήποτε τρόπο και να παραλαμβάνονται από την Υπηρεσία με απόδειξη, με την προϋπόθεση ότι αυτές θα περιέρχονται στην Υπηρεσία μέχρι την καταληκτική ημερομηνία και ώρα του άρθρου 11 της παρούσης.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3. Προσφορές που περιέρχονται στην Υπηρεσία πριν τη διενέργεια του διαγωνισμού δεν αποσφραγίζονται αλλά παραδίνονται στα αρμόδια όργανα που παραλαμβάνουν τις προσφορές προκειμένου να αποσφραγιστούν μαζί με τις άλλες.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4. Εκπρόθεσμες προσφορές επιστρέφονται χωρίς να αποσφραγιστούν.</w:t>
      </w:r>
    </w:p>
    <w:p w:rsidR="00AA1852" w:rsidRPr="00C75400" w:rsidRDefault="00AA1852" w:rsidP="0004656D">
      <w:pPr>
        <w:spacing w:line="276" w:lineRule="auto"/>
        <w:rPr>
          <w:rFonts w:asciiTheme="minorHAnsi" w:hAnsiTheme="minorHAnsi" w:cstheme="minorHAnsi"/>
          <w:b/>
          <w:i/>
          <w:sz w:val="22"/>
          <w:szCs w:val="22"/>
          <w:lang w:val="el-GR"/>
        </w:rPr>
      </w:pPr>
      <w:r w:rsidRPr="00C75400">
        <w:rPr>
          <w:rFonts w:asciiTheme="minorHAnsi" w:hAnsiTheme="minorHAnsi" w:cstheme="minorHAnsi"/>
          <w:sz w:val="22"/>
          <w:szCs w:val="22"/>
          <w:lang w:val="el-GR"/>
        </w:rPr>
        <w:t xml:space="preserve"> 5. Στον κύριο φάκελο κάθε προσφοράς πρέπει να αναγράφεται ευκρινώς: Η λέξη «προσφορά» με κεφαλαία γράμματα Επωνυμία της αναθέτουσας αρχής και ο τίτλος της αρμόδιας υπηρεσίας που διενεργεί την προμήθεια Ο πλήρης τίτλος της διακήρυξης </w:t>
      </w:r>
      <w:proofErr w:type="spellStart"/>
      <w:r w:rsidR="0004656D" w:rsidRPr="00C75400">
        <w:rPr>
          <w:rFonts w:asciiTheme="minorHAnsi" w:hAnsiTheme="minorHAnsi" w:cstheme="minorHAnsi"/>
          <w:sz w:val="22"/>
          <w:szCs w:val="22"/>
          <w:lang w:val="el-GR"/>
        </w:rPr>
        <w:t>΄΄</w:t>
      </w:r>
      <w:r w:rsidR="0004656D" w:rsidRPr="00C75400">
        <w:rPr>
          <w:rFonts w:asciiTheme="minorHAnsi" w:hAnsiTheme="minorHAnsi" w:cstheme="minorHAnsi"/>
          <w:i/>
          <w:spacing w:val="-1"/>
          <w:sz w:val="22"/>
          <w:szCs w:val="22"/>
          <w:lang w:val="el-GR"/>
        </w:rPr>
        <w:t>Αποχιονισμός</w:t>
      </w:r>
      <w:proofErr w:type="spellEnd"/>
      <w:r w:rsidR="0004656D" w:rsidRPr="00C75400">
        <w:rPr>
          <w:rFonts w:asciiTheme="minorHAnsi" w:hAnsiTheme="minorHAnsi" w:cstheme="minorHAnsi"/>
          <w:i/>
          <w:spacing w:val="-1"/>
          <w:sz w:val="22"/>
          <w:szCs w:val="22"/>
          <w:lang w:val="el-GR"/>
        </w:rPr>
        <w:t xml:space="preserve"> οδών –κοινόχρηστων  χώρων Δήμου</w:t>
      </w:r>
      <w:r w:rsidR="0004656D" w:rsidRPr="00C75400">
        <w:rPr>
          <w:rFonts w:asciiTheme="minorHAnsi" w:hAnsiTheme="minorHAnsi" w:cstheme="minorHAnsi"/>
          <w:i/>
          <w:spacing w:val="-13"/>
          <w:sz w:val="22"/>
          <w:szCs w:val="22"/>
          <w:lang w:val="el-GR"/>
        </w:rPr>
        <w:t xml:space="preserve"> </w:t>
      </w:r>
      <w:r w:rsidR="0004656D" w:rsidRPr="00C75400">
        <w:rPr>
          <w:rFonts w:asciiTheme="minorHAnsi" w:hAnsiTheme="minorHAnsi" w:cstheme="minorHAnsi"/>
          <w:i/>
          <w:spacing w:val="-1"/>
          <w:sz w:val="22"/>
          <w:szCs w:val="22"/>
          <w:lang w:val="el-GR"/>
        </w:rPr>
        <w:t xml:space="preserve">Λίμνης </w:t>
      </w:r>
      <w:proofErr w:type="spellStart"/>
      <w:r w:rsidR="0004656D" w:rsidRPr="00C75400">
        <w:rPr>
          <w:rFonts w:asciiTheme="minorHAnsi" w:hAnsiTheme="minorHAnsi" w:cstheme="minorHAnsi"/>
          <w:i/>
          <w:spacing w:val="-1"/>
          <w:sz w:val="22"/>
          <w:szCs w:val="22"/>
          <w:lang w:val="el-GR"/>
        </w:rPr>
        <w:t>Πλαστήρα΄΄</w:t>
      </w:r>
      <w:proofErr w:type="spellEnd"/>
      <w:r w:rsidR="0004656D" w:rsidRPr="00C75400">
        <w:rPr>
          <w:rFonts w:asciiTheme="minorHAnsi" w:hAnsiTheme="minorHAnsi" w:cstheme="minorHAnsi"/>
          <w:b/>
          <w:i/>
          <w:sz w:val="22"/>
          <w:szCs w:val="22"/>
          <w:lang w:val="el-GR"/>
        </w:rPr>
        <w:t xml:space="preserve">, </w:t>
      </w:r>
      <w:r w:rsidRPr="00C75400">
        <w:rPr>
          <w:rFonts w:asciiTheme="minorHAnsi" w:hAnsiTheme="minorHAnsi" w:cstheme="minorHAnsi"/>
          <w:sz w:val="22"/>
          <w:szCs w:val="22"/>
          <w:lang w:val="el-GR"/>
        </w:rPr>
        <w:t xml:space="preserve">Η ημερομηνία διενέργειας του διαγωνισμού Τα στοιχεία του οικονομικού φορέα Εμφανής ένδειξη «ΠΡΟΣΦΟΡΑ» (ΝΑ ΜΗΝ ΑΝΟΙΧΘΕΙ)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6. Στον κυρίως φάκελο της προσφοράς τοποθετούνται όλα τα σχετικά με την προσφορά στοιχεία και ειδικότερα τα εξής: όλα τα ζητούμενα δικαιολογητικά και δηλώσεις</w:t>
      </w:r>
      <w:r w:rsidR="00CD12FC" w:rsidRPr="00C75400">
        <w:rPr>
          <w:rFonts w:asciiTheme="minorHAnsi" w:hAnsiTheme="minorHAnsi" w:cstheme="minorHAnsi"/>
          <w:sz w:val="22"/>
          <w:szCs w:val="22"/>
          <w:lang w:val="el-GR"/>
        </w:rPr>
        <w:t xml:space="preserve">. </w:t>
      </w:r>
      <w:r w:rsidRPr="00C75400">
        <w:rPr>
          <w:rFonts w:asciiTheme="minorHAnsi" w:hAnsiTheme="minorHAnsi" w:cstheme="minorHAnsi"/>
          <w:sz w:val="22"/>
          <w:szCs w:val="22"/>
          <w:lang w:val="el-GR"/>
        </w:rPr>
        <w:t xml:space="preserve"> </w:t>
      </w:r>
      <w:r w:rsidR="00CD12FC" w:rsidRPr="00C75400">
        <w:rPr>
          <w:rFonts w:asciiTheme="minorHAnsi" w:hAnsiTheme="minorHAnsi" w:cstheme="minorHAnsi"/>
          <w:sz w:val="22"/>
          <w:szCs w:val="22"/>
          <w:lang w:val="el-GR"/>
        </w:rPr>
        <w:t>Τ</w:t>
      </w:r>
      <w:r w:rsidRPr="00C75400">
        <w:rPr>
          <w:rFonts w:asciiTheme="minorHAnsi" w:hAnsiTheme="minorHAnsi" w:cstheme="minorHAnsi"/>
          <w:sz w:val="22"/>
          <w:szCs w:val="22"/>
          <w:lang w:val="el-GR"/>
        </w:rPr>
        <w:t xml:space="preserve">α οικονομικά στοιχεία της προσφοράς τοποθετούνται σε χωριστό σφραγισμένο φάκελο, με την ένδειξη «ΟΙΚΟΝΟΜΙΚΗ ΠΡΟΣΦΟΡΑ».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7. Ο φάκελος Οικονομικής Προσφοράς θα φέρει τις ενδείξεις του κυρίως φακέλου και θα είναι μέσα σ’ αυτόν.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8. Οι προσφορές δεν πρέπει να έχουν ξύσματα, σβησίματα, προσθήκες ή διορθώσεις. Εάν υπάρχει κάποια διόρθωση πρέπει να είναι καθαρογραμμένη και </w:t>
      </w:r>
      <w:proofErr w:type="spellStart"/>
      <w:r w:rsidRPr="00C75400">
        <w:rPr>
          <w:rFonts w:asciiTheme="minorHAnsi" w:hAnsiTheme="minorHAnsi" w:cstheme="minorHAnsi"/>
          <w:sz w:val="22"/>
          <w:szCs w:val="22"/>
          <w:lang w:val="el-GR"/>
        </w:rPr>
        <w:t>μονογραμμένη</w:t>
      </w:r>
      <w:proofErr w:type="spellEnd"/>
      <w:r w:rsidRPr="00C75400">
        <w:rPr>
          <w:rFonts w:asciiTheme="minorHAnsi" w:hAnsiTheme="minorHAnsi" w:cstheme="minorHAnsi"/>
          <w:sz w:val="22"/>
          <w:szCs w:val="22"/>
          <w:lang w:val="el-GR"/>
        </w:rPr>
        <w:t xml:space="preserve"> από τον προσφέροντα. </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9. Οι συμμετέχοντες θα διαγωνισθούν προσφέροντας</w:t>
      </w:r>
      <w:r w:rsidR="005C2CC3" w:rsidRPr="00C75400">
        <w:rPr>
          <w:rFonts w:asciiTheme="minorHAnsi" w:hAnsiTheme="minorHAnsi" w:cstheme="minorHAnsi"/>
          <w:sz w:val="22"/>
          <w:szCs w:val="22"/>
          <w:lang w:val="el-GR"/>
        </w:rPr>
        <w:t xml:space="preserve"> </w:t>
      </w:r>
      <w:r w:rsidR="00C728BF" w:rsidRPr="00C75400">
        <w:rPr>
          <w:rFonts w:asciiTheme="minorHAnsi" w:hAnsiTheme="minorHAnsi" w:cstheme="minorHAnsi"/>
          <w:sz w:val="22"/>
          <w:szCs w:val="22"/>
          <w:lang w:val="el-GR"/>
        </w:rPr>
        <w:t>ποσό ίσο ή μικρότερο του ποσού της μελέτης.</w:t>
      </w:r>
      <w:r w:rsidR="000F6524" w:rsidRPr="00C75400">
        <w:rPr>
          <w:rFonts w:asciiTheme="minorHAnsi" w:hAnsiTheme="minorHAnsi" w:cstheme="minorHAnsi"/>
          <w:sz w:val="22"/>
          <w:szCs w:val="22"/>
          <w:lang w:val="el-GR"/>
        </w:rPr>
        <w:t xml:space="preserve"> για </w:t>
      </w:r>
      <w:r w:rsidR="005C2CC3" w:rsidRPr="00C75400">
        <w:rPr>
          <w:rFonts w:asciiTheme="minorHAnsi" w:hAnsiTheme="minorHAnsi" w:cstheme="minorHAnsi"/>
          <w:sz w:val="22"/>
          <w:szCs w:val="22"/>
          <w:lang w:val="el-GR"/>
        </w:rPr>
        <w:t>τη</w:t>
      </w:r>
      <w:r w:rsidR="000F6524" w:rsidRPr="00C75400">
        <w:rPr>
          <w:rFonts w:asciiTheme="minorHAnsi" w:hAnsiTheme="minorHAnsi" w:cstheme="minorHAnsi"/>
          <w:sz w:val="22"/>
          <w:szCs w:val="22"/>
          <w:lang w:val="el-GR"/>
        </w:rPr>
        <w:t>ν</w:t>
      </w:r>
      <w:r w:rsidR="005C2CC3" w:rsidRPr="00C75400">
        <w:rPr>
          <w:rFonts w:asciiTheme="minorHAnsi" w:hAnsiTheme="minorHAnsi" w:cstheme="minorHAnsi"/>
          <w:sz w:val="22"/>
          <w:szCs w:val="22"/>
          <w:lang w:val="el-GR"/>
        </w:rPr>
        <w:t xml:space="preserve"> παρεχόμενης υπηρεσίας</w:t>
      </w:r>
      <w:r w:rsidR="000F6524" w:rsidRPr="00C75400">
        <w:rPr>
          <w:rFonts w:asciiTheme="minorHAnsi" w:hAnsiTheme="minorHAnsi" w:cstheme="minorHAnsi"/>
          <w:sz w:val="22"/>
          <w:szCs w:val="22"/>
          <w:lang w:val="el-GR"/>
        </w:rPr>
        <w:t>.</w:t>
      </w:r>
    </w:p>
    <w:p w:rsidR="00AA1852"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10. Ο προσφέρων θεωρείται ότι αποδέχεται πλήρως τους όρους της διακήρυξης. </w:t>
      </w:r>
    </w:p>
    <w:p w:rsidR="00803D5F" w:rsidRPr="00C75400" w:rsidRDefault="00AA1852"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11. Τυχόν διευκρινήσεις δίνονται από τον προσφέροντα, μόνο όταν ζητούνται από την Επιτροπή Διαγωνισμού &amp; Αξιολόγησης Προσφορών ή εγγράφως από την Υπηρεσία.</w:t>
      </w:r>
    </w:p>
    <w:p w:rsidR="00803D5F" w:rsidRPr="00C75400" w:rsidRDefault="00803D5F" w:rsidP="00340308">
      <w:pPr>
        <w:spacing w:line="276" w:lineRule="auto"/>
        <w:jc w:val="both"/>
        <w:rPr>
          <w:rFonts w:asciiTheme="minorHAnsi" w:hAnsiTheme="minorHAnsi" w:cstheme="minorHAnsi"/>
          <w:sz w:val="22"/>
          <w:szCs w:val="22"/>
          <w:lang w:val="el-GR"/>
        </w:rPr>
      </w:pPr>
    </w:p>
    <w:p w:rsidR="00160674" w:rsidRDefault="00160674" w:rsidP="00160674">
      <w:pPr>
        <w:pStyle w:val="3"/>
        <w:rPr>
          <w:rFonts w:asciiTheme="minorHAnsi" w:hAnsiTheme="minorHAnsi" w:cstheme="minorHAnsi"/>
        </w:rPr>
      </w:pPr>
      <w:r>
        <w:rPr>
          <w:rFonts w:asciiTheme="minorHAnsi" w:hAnsiTheme="minorHAnsi" w:cstheme="minorHAnsi"/>
        </w:rPr>
        <w:t xml:space="preserve">Άρθρο 7. </w:t>
      </w:r>
    </w:p>
    <w:p w:rsidR="00AA1852" w:rsidRPr="00160674" w:rsidRDefault="00AA1852" w:rsidP="00160674">
      <w:pPr>
        <w:spacing w:line="276" w:lineRule="auto"/>
        <w:jc w:val="both"/>
        <w:rPr>
          <w:rFonts w:asciiTheme="minorHAnsi" w:hAnsiTheme="minorHAnsi" w:cstheme="minorHAnsi"/>
          <w:sz w:val="22"/>
          <w:szCs w:val="22"/>
          <w:lang w:val="el-GR"/>
        </w:rPr>
      </w:pPr>
      <w:r w:rsidRPr="00C75400">
        <w:rPr>
          <w:rFonts w:asciiTheme="minorHAnsi" w:hAnsiTheme="minorHAnsi" w:cstheme="minorHAnsi"/>
          <w:b/>
          <w:sz w:val="22"/>
          <w:szCs w:val="22"/>
          <w:u w:val="single"/>
          <w:lang w:val="el-GR"/>
        </w:rPr>
        <w:t>Ισχύς προσφορών</w:t>
      </w:r>
    </w:p>
    <w:p w:rsidR="00AA1852" w:rsidRPr="00C75400" w:rsidRDefault="00AA1852" w:rsidP="00340308">
      <w:pPr>
        <w:spacing w:line="276" w:lineRule="auto"/>
        <w:jc w:val="both"/>
        <w:rPr>
          <w:rFonts w:asciiTheme="minorHAnsi" w:hAnsiTheme="minorHAnsi" w:cstheme="minorHAnsi"/>
          <w:sz w:val="22"/>
          <w:szCs w:val="22"/>
          <w:lang w:val="el-GR"/>
        </w:rPr>
      </w:pPr>
      <w:r w:rsidRPr="00DD2BA1">
        <w:rPr>
          <w:rFonts w:asciiTheme="minorHAnsi" w:hAnsiTheme="minorHAnsi" w:cstheme="minorHAnsi"/>
          <w:sz w:val="22"/>
          <w:szCs w:val="22"/>
          <w:lang w:val="el-GR"/>
        </w:rPr>
        <w:t xml:space="preserve">Οι προσφορές ισχύουν και δεσμεύουν </w:t>
      </w:r>
      <w:r w:rsidRPr="00DD2BA1">
        <w:rPr>
          <w:rFonts w:asciiTheme="minorHAnsi" w:hAnsiTheme="minorHAnsi" w:cstheme="minorHAnsi"/>
          <w:color w:val="000000"/>
          <w:sz w:val="22"/>
          <w:szCs w:val="22"/>
          <w:lang w:val="el-GR"/>
        </w:rPr>
        <w:t xml:space="preserve">τους οικονομικούς φορείς </w:t>
      </w:r>
      <w:r w:rsidR="00C97BC3" w:rsidRPr="00DD2BA1">
        <w:rPr>
          <w:rFonts w:asciiTheme="minorHAnsi" w:hAnsiTheme="minorHAnsi" w:cstheme="minorHAnsi"/>
          <w:color w:val="000000"/>
          <w:sz w:val="22"/>
          <w:szCs w:val="22"/>
          <w:lang w:val="el-GR"/>
        </w:rPr>
        <w:t>για  (12</w:t>
      </w:r>
      <w:r w:rsidRPr="00DD2BA1">
        <w:rPr>
          <w:rFonts w:asciiTheme="minorHAnsi" w:hAnsiTheme="minorHAnsi" w:cstheme="minorHAnsi"/>
          <w:color w:val="000000"/>
          <w:sz w:val="22"/>
          <w:szCs w:val="22"/>
          <w:lang w:val="el-GR"/>
        </w:rPr>
        <w:t>) μήνες</w:t>
      </w:r>
      <w:r w:rsidRPr="00DD2BA1">
        <w:rPr>
          <w:rFonts w:asciiTheme="minorHAnsi" w:hAnsiTheme="minorHAnsi" w:cstheme="minorHAnsi"/>
          <w:sz w:val="22"/>
          <w:szCs w:val="22"/>
          <w:lang w:val="el-GR"/>
        </w:rPr>
        <w:t xml:space="preserve"> από την επομένη διενέργειας του διαγωνισμού. Προσφορές που ορίζουν χρόνο ισχύος μικρότερο  του ανωτέρου </w:t>
      </w:r>
      <w:r w:rsidRPr="00DD2BA1">
        <w:rPr>
          <w:rFonts w:asciiTheme="minorHAnsi" w:hAnsiTheme="minorHAnsi" w:cstheme="minorHAnsi"/>
          <w:sz w:val="22"/>
          <w:szCs w:val="22"/>
          <w:u w:val="single"/>
          <w:lang w:val="el-GR"/>
        </w:rPr>
        <w:t>απορρίπτονται</w:t>
      </w:r>
      <w:r w:rsidRPr="00DD2BA1">
        <w:rPr>
          <w:rFonts w:asciiTheme="minorHAnsi" w:hAnsiTheme="minorHAnsi" w:cstheme="minorHAnsi"/>
          <w:sz w:val="22"/>
          <w:szCs w:val="22"/>
          <w:lang w:val="el-GR"/>
        </w:rPr>
        <w:t xml:space="preserve"> ως απαράδεκτες (άρθρο 97, Ν.4412/16).</w:t>
      </w:r>
    </w:p>
    <w:p w:rsidR="00AA1852" w:rsidRPr="00C75400" w:rsidRDefault="00AA1852" w:rsidP="00340308">
      <w:pPr>
        <w:spacing w:line="276" w:lineRule="auto"/>
        <w:jc w:val="both"/>
        <w:rPr>
          <w:rFonts w:asciiTheme="minorHAnsi" w:hAnsiTheme="minorHAnsi" w:cstheme="minorHAnsi"/>
          <w:sz w:val="22"/>
          <w:szCs w:val="22"/>
          <w:lang w:val="el-GR"/>
        </w:rPr>
      </w:pPr>
    </w:p>
    <w:p w:rsidR="00160674" w:rsidRDefault="00160674" w:rsidP="00160674">
      <w:pPr>
        <w:pStyle w:val="3"/>
        <w:rPr>
          <w:rFonts w:asciiTheme="minorHAnsi" w:hAnsiTheme="minorHAnsi" w:cstheme="minorHAnsi"/>
        </w:rPr>
      </w:pPr>
      <w:r>
        <w:rPr>
          <w:rFonts w:asciiTheme="minorHAnsi" w:hAnsiTheme="minorHAnsi" w:cstheme="minorHAnsi"/>
        </w:rPr>
        <w:t xml:space="preserve">Άρθρο 8. </w:t>
      </w:r>
    </w:p>
    <w:p w:rsidR="00C31459" w:rsidRPr="00C75400" w:rsidRDefault="00C31459"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 xml:space="preserve"> Αντιπροσφορές</w:t>
      </w:r>
    </w:p>
    <w:p w:rsidR="00C31459"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ab/>
        <w:t>Στο διαγωνισμό δεν γίνονται δεκτές αντιπροσφορές και σε περίπτωση υποβολής τους απορρίπτονται, ως απαράδεκτες.</w:t>
      </w:r>
    </w:p>
    <w:p w:rsidR="00302344" w:rsidRDefault="00302344" w:rsidP="00302344">
      <w:pPr>
        <w:pStyle w:val="3"/>
        <w:rPr>
          <w:rFonts w:asciiTheme="minorHAnsi" w:hAnsiTheme="minorHAnsi" w:cstheme="minorHAnsi"/>
        </w:rPr>
      </w:pPr>
    </w:p>
    <w:p w:rsidR="00302344" w:rsidRDefault="00302344" w:rsidP="00302344">
      <w:pPr>
        <w:pStyle w:val="3"/>
        <w:rPr>
          <w:rFonts w:asciiTheme="minorHAnsi" w:hAnsiTheme="minorHAnsi" w:cstheme="minorHAnsi"/>
        </w:rPr>
      </w:pPr>
      <w:r>
        <w:rPr>
          <w:rFonts w:asciiTheme="minorHAnsi" w:hAnsiTheme="minorHAnsi" w:cstheme="minorHAnsi"/>
        </w:rPr>
        <w:t xml:space="preserve">Άρθρο 9. </w:t>
      </w:r>
    </w:p>
    <w:p w:rsidR="00C31459" w:rsidRPr="00C75400" w:rsidRDefault="00C31459"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Γλώσσα</w:t>
      </w:r>
    </w:p>
    <w:p w:rsidR="00C31459"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ab/>
        <w:t>Η προσφορά θα συνταχθεί στην ελληνική γλώσσα.</w:t>
      </w:r>
    </w:p>
    <w:p w:rsidR="00C31459" w:rsidRDefault="00C31459" w:rsidP="00340308">
      <w:pPr>
        <w:spacing w:line="276" w:lineRule="auto"/>
        <w:jc w:val="both"/>
        <w:rPr>
          <w:rFonts w:asciiTheme="minorHAnsi" w:hAnsiTheme="minorHAnsi" w:cstheme="minorHAnsi"/>
          <w:sz w:val="22"/>
          <w:szCs w:val="22"/>
          <w:lang w:val="el-GR"/>
        </w:rPr>
      </w:pPr>
    </w:p>
    <w:p w:rsidR="00A95178" w:rsidRDefault="00A95178" w:rsidP="00340308">
      <w:pPr>
        <w:spacing w:line="276" w:lineRule="auto"/>
        <w:jc w:val="both"/>
        <w:rPr>
          <w:rFonts w:asciiTheme="minorHAnsi" w:hAnsiTheme="minorHAnsi" w:cstheme="minorHAnsi"/>
          <w:sz w:val="22"/>
          <w:szCs w:val="22"/>
          <w:lang w:val="el-GR"/>
        </w:rPr>
      </w:pPr>
    </w:p>
    <w:p w:rsidR="00A95178" w:rsidRPr="00C75400" w:rsidRDefault="00A95178" w:rsidP="00340308">
      <w:pPr>
        <w:spacing w:line="276" w:lineRule="auto"/>
        <w:jc w:val="both"/>
        <w:rPr>
          <w:rFonts w:asciiTheme="minorHAnsi" w:hAnsiTheme="minorHAnsi" w:cstheme="minorHAnsi"/>
          <w:sz w:val="22"/>
          <w:szCs w:val="22"/>
          <w:lang w:val="el-GR"/>
        </w:rPr>
      </w:pPr>
    </w:p>
    <w:p w:rsidR="00302344" w:rsidRDefault="00302344" w:rsidP="00302344">
      <w:pPr>
        <w:pStyle w:val="3"/>
        <w:rPr>
          <w:rFonts w:asciiTheme="minorHAnsi" w:hAnsiTheme="minorHAnsi" w:cstheme="minorHAnsi"/>
        </w:rPr>
      </w:pPr>
      <w:r>
        <w:rPr>
          <w:rFonts w:asciiTheme="minorHAnsi" w:hAnsiTheme="minorHAnsi" w:cstheme="minorHAnsi"/>
        </w:rPr>
        <w:t xml:space="preserve">Άρθρο 10. </w:t>
      </w:r>
    </w:p>
    <w:p w:rsidR="00C31459" w:rsidRPr="00302344" w:rsidRDefault="00C31459" w:rsidP="00302344">
      <w:pPr>
        <w:spacing w:line="276" w:lineRule="auto"/>
        <w:ind w:left="360"/>
        <w:jc w:val="both"/>
        <w:rPr>
          <w:rFonts w:asciiTheme="minorHAnsi" w:hAnsiTheme="minorHAnsi" w:cstheme="minorHAnsi"/>
          <w:sz w:val="22"/>
          <w:szCs w:val="22"/>
          <w:lang w:val="el-GR"/>
        </w:rPr>
      </w:pPr>
      <w:r w:rsidRPr="00302344">
        <w:rPr>
          <w:rFonts w:asciiTheme="minorHAnsi" w:hAnsiTheme="minorHAnsi" w:cstheme="minorHAnsi"/>
          <w:sz w:val="22"/>
          <w:szCs w:val="22"/>
          <w:lang w:val="el-GR"/>
        </w:rPr>
        <w:t xml:space="preserve"> </w:t>
      </w:r>
      <w:r w:rsidRPr="00C75400">
        <w:rPr>
          <w:rFonts w:asciiTheme="minorHAnsi" w:hAnsiTheme="minorHAnsi" w:cstheme="minorHAnsi"/>
          <w:sz w:val="22"/>
          <w:szCs w:val="22"/>
          <w:lang w:val="el-GR"/>
        </w:rPr>
        <w:t xml:space="preserve"> </w:t>
      </w:r>
      <w:r w:rsidRPr="00C75400">
        <w:rPr>
          <w:rFonts w:asciiTheme="minorHAnsi" w:hAnsiTheme="minorHAnsi" w:cstheme="minorHAnsi"/>
          <w:b/>
          <w:sz w:val="22"/>
          <w:szCs w:val="22"/>
          <w:u w:val="single"/>
          <w:lang w:val="el-GR"/>
        </w:rPr>
        <w:t>Ενστάσεις</w:t>
      </w:r>
    </w:p>
    <w:p w:rsidR="00C31459" w:rsidRPr="00C75400" w:rsidRDefault="00C31459" w:rsidP="00340308">
      <w:pPr>
        <w:spacing w:line="276" w:lineRule="auto"/>
        <w:ind w:firstLine="709"/>
        <w:jc w:val="both"/>
        <w:rPr>
          <w:rFonts w:asciiTheme="minorHAnsi" w:hAnsiTheme="minorHAnsi" w:cstheme="minorHAnsi"/>
          <w:bCs/>
          <w:sz w:val="22"/>
          <w:szCs w:val="22"/>
          <w:lang w:val="el-GR"/>
        </w:rPr>
      </w:pPr>
      <w:r w:rsidRPr="00C75400">
        <w:rPr>
          <w:rFonts w:asciiTheme="minorHAnsi" w:hAnsiTheme="minorHAnsi" w:cstheme="minorHAnsi"/>
          <w:bCs/>
          <w:sz w:val="22"/>
          <w:szCs w:val="22"/>
          <w:lang w:val="el-GR"/>
        </w:rPr>
        <w:t>Ένσταση κατά της διακήρυξης υποβάλλεται σύμφωνα με τα οριζόμενα στο άρθρο 127 του Ν.4412/16 με την καταβολή και του προβλεπόμενου παραβόλου.</w:t>
      </w:r>
    </w:p>
    <w:p w:rsidR="00C31459" w:rsidRPr="00C75400" w:rsidRDefault="00C31459" w:rsidP="00340308">
      <w:pPr>
        <w:spacing w:line="276" w:lineRule="auto"/>
        <w:ind w:firstLine="709"/>
        <w:jc w:val="both"/>
        <w:rPr>
          <w:rFonts w:asciiTheme="minorHAnsi" w:hAnsiTheme="minorHAnsi" w:cstheme="minorHAnsi"/>
          <w:bCs/>
          <w:sz w:val="22"/>
          <w:szCs w:val="22"/>
          <w:lang w:val="el-GR"/>
        </w:rPr>
      </w:pPr>
      <w:r w:rsidRPr="00C75400">
        <w:rPr>
          <w:rFonts w:asciiTheme="minorHAnsi" w:hAnsiTheme="minorHAnsi" w:cstheme="minorHAnsi"/>
          <w:bCs/>
          <w:sz w:val="22"/>
          <w:szCs w:val="22"/>
          <w:lang w:val="el-GR"/>
        </w:rPr>
        <w:lastRenderedPageBreak/>
        <w:t xml:space="preserve">Ένσταση κατά της απόφασης επικύρωσης του αποτελέσματος του διαγωνισμού υποβάλλεται σύμφωνα με τα άρθρα 100 του Ν.4412/16. </w:t>
      </w:r>
    </w:p>
    <w:p w:rsidR="00C31459" w:rsidRPr="00C75400" w:rsidRDefault="00C31459" w:rsidP="00340308">
      <w:pPr>
        <w:spacing w:line="276" w:lineRule="auto"/>
        <w:jc w:val="both"/>
        <w:rPr>
          <w:rFonts w:asciiTheme="minorHAnsi" w:hAnsiTheme="minorHAnsi" w:cstheme="minorHAnsi"/>
          <w:bCs/>
          <w:sz w:val="22"/>
          <w:szCs w:val="22"/>
          <w:lang w:val="el-GR"/>
        </w:rPr>
      </w:pPr>
      <w:r w:rsidRPr="00C75400">
        <w:rPr>
          <w:rFonts w:asciiTheme="minorHAnsi" w:hAnsiTheme="minorHAnsi" w:cstheme="minorHAnsi"/>
          <w:bCs/>
          <w:sz w:val="22"/>
          <w:szCs w:val="22"/>
          <w:lang w:val="el-GR"/>
        </w:rPr>
        <w:t>Οι αποφάσεις της Οικονομικής Επιτροπής, καθώς και οι αποφάσεις που αφορούν την κατακύρωση του διαγωνισμού, ελέγχονται για την νομιμότητά τους από το Γενικό Γραμματέα της Αποκεντρωμένης Διοίκησης και είναι δυνατή η προσβολή τους, κατά τις διατάξεις του Ν.3463/06 (Δημοτικός Κώδικας), όπως αυτός ισχύει κάθε φορά</w:t>
      </w:r>
    </w:p>
    <w:p w:rsidR="00C31459" w:rsidRDefault="00C31459" w:rsidP="00340308">
      <w:pPr>
        <w:spacing w:line="276" w:lineRule="auto"/>
        <w:jc w:val="both"/>
        <w:rPr>
          <w:rFonts w:asciiTheme="minorHAnsi" w:hAnsiTheme="minorHAnsi" w:cstheme="minorHAnsi"/>
          <w:sz w:val="22"/>
          <w:szCs w:val="22"/>
          <w:lang w:val="el-GR"/>
        </w:rPr>
      </w:pPr>
    </w:p>
    <w:p w:rsidR="00302344" w:rsidRPr="00C75400" w:rsidRDefault="00302344" w:rsidP="00340308">
      <w:pPr>
        <w:spacing w:line="276" w:lineRule="auto"/>
        <w:jc w:val="both"/>
        <w:rPr>
          <w:rFonts w:asciiTheme="minorHAnsi" w:hAnsiTheme="minorHAnsi" w:cstheme="minorHAnsi"/>
          <w:sz w:val="22"/>
          <w:szCs w:val="22"/>
          <w:lang w:val="el-GR"/>
        </w:rPr>
      </w:pPr>
    </w:p>
    <w:p w:rsidR="00302344" w:rsidRDefault="00302344" w:rsidP="00302344">
      <w:pPr>
        <w:pStyle w:val="3"/>
        <w:rPr>
          <w:rFonts w:asciiTheme="minorHAnsi" w:hAnsiTheme="minorHAnsi" w:cstheme="minorHAnsi"/>
        </w:rPr>
      </w:pPr>
      <w:r>
        <w:rPr>
          <w:rFonts w:asciiTheme="minorHAnsi" w:hAnsiTheme="minorHAnsi" w:cstheme="minorHAnsi"/>
        </w:rPr>
        <w:t xml:space="preserve">Άρθρο 11. </w:t>
      </w:r>
    </w:p>
    <w:p w:rsidR="00C31459" w:rsidRPr="00302344" w:rsidRDefault="00C31459" w:rsidP="00302344">
      <w:pPr>
        <w:spacing w:line="276" w:lineRule="auto"/>
        <w:ind w:left="360"/>
        <w:jc w:val="both"/>
        <w:rPr>
          <w:rFonts w:asciiTheme="minorHAnsi" w:hAnsiTheme="minorHAnsi" w:cstheme="minorHAnsi"/>
          <w:sz w:val="22"/>
          <w:szCs w:val="22"/>
          <w:lang w:val="el-GR"/>
        </w:rPr>
      </w:pPr>
      <w:r w:rsidRPr="00302344">
        <w:rPr>
          <w:rFonts w:asciiTheme="minorHAnsi" w:hAnsiTheme="minorHAnsi" w:cstheme="minorHAnsi"/>
          <w:sz w:val="22"/>
          <w:szCs w:val="22"/>
          <w:lang w:val="el-GR"/>
        </w:rPr>
        <w:t xml:space="preserve"> </w:t>
      </w:r>
    </w:p>
    <w:p w:rsidR="00C31459" w:rsidRPr="00C75400" w:rsidRDefault="00C31459"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 xml:space="preserve"> Χρόνος –Τόπος &amp; Τρόπος αποσφράγισης των προσφορών</w:t>
      </w:r>
    </w:p>
    <w:p w:rsidR="00340308" w:rsidRPr="00C75400" w:rsidRDefault="00340308" w:rsidP="00340308">
      <w:pPr>
        <w:spacing w:line="276" w:lineRule="auto"/>
        <w:jc w:val="both"/>
        <w:rPr>
          <w:rFonts w:asciiTheme="minorHAnsi" w:hAnsiTheme="minorHAnsi" w:cstheme="minorHAnsi"/>
          <w:b/>
          <w:sz w:val="22"/>
          <w:szCs w:val="22"/>
          <w:u w:val="single"/>
          <w:lang w:val="el-GR"/>
        </w:rPr>
      </w:pPr>
    </w:p>
    <w:p w:rsidR="00C31459" w:rsidRPr="00C75400" w:rsidRDefault="00C31459" w:rsidP="00340308">
      <w:pPr>
        <w:spacing w:line="276" w:lineRule="auto"/>
        <w:ind w:left="120"/>
        <w:jc w:val="both"/>
        <w:rPr>
          <w:rFonts w:asciiTheme="minorHAnsi" w:hAnsiTheme="minorHAnsi" w:cstheme="minorHAnsi"/>
          <w:bCs/>
          <w:sz w:val="22"/>
          <w:szCs w:val="22"/>
          <w:lang w:val="el-GR"/>
        </w:rPr>
      </w:pPr>
      <w:r w:rsidRPr="00C75400">
        <w:rPr>
          <w:rFonts w:asciiTheme="minorHAnsi" w:hAnsiTheme="minorHAnsi" w:cstheme="minorHAnsi"/>
          <w:sz w:val="22"/>
          <w:szCs w:val="22"/>
          <w:lang w:val="el-GR"/>
        </w:rPr>
        <w:tab/>
      </w:r>
      <w:r w:rsidRPr="00C75400">
        <w:rPr>
          <w:rFonts w:asciiTheme="minorHAnsi" w:hAnsiTheme="minorHAnsi" w:cstheme="minorHAnsi"/>
          <w:b/>
          <w:bCs/>
          <w:sz w:val="22"/>
          <w:szCs w:val="22"/>
          <w:lang w:val="el-GR"/>
        </w:rPr>
        <w:t xml:space="preserve">Ημερομηνία διαγωνισμού (αποσφράγισης </w:t>
      </w:r>
      <w:r w:rsidRPr="00C75400">
        <w:rPr>
          <w:rFonts w:asciiTheme="minorHAnsi" w:hAnsiTheme="minorHAnsi" w:cstheme="minorHAnsi"/>
          <w:b/>
          <w:sz w:val="22"/>
          <w:szCs w:val="22"/>
          <w:lang w:val="el-GR"/>
        </w:rPr>
        <w:t>προσφορών</w:t>
      </w:r>
      <w:r w:rsidRPr="00C75400">
        <w:rPr>
          <w:rFonts w:asciiTheme="minorHAnsi" w:hAnsiTheme="minorHAnsi" w:cstheme="minorHAnsi"/>
          <w:sz w:val="22"/>
          <w:szCs w:val="22"/>
          <w:lang w:val="el-GR"/>
        </w:rPr>
        <w:t xml:space="preserve">) από την αρμόδια Επιτροπή Διαγωνισμού και αξιολόγησης προσφορών, </w:t>
      </w:r>
      <w:r w:rsidR="00DC02CB">
        <w:rPr>
          <w:rFonts w:asciiTheme="minorHAnsi" w:hAnsiTheme="minorHAnsi" w:cstheme="minorHAnsi"/>
          <w:sz w:val="22"/>
          <w:szCs w:val="22"/>
          <w:lang w:val="el-GR"/>
        </w:rPr>
        <w:t xml:space="preserve">είναι η </w:t>
      </w:r>
      <w:r w:rsidR="00DC02CB" w:rsidRPr="00DC02CB">
        <w:rPr>
          <w:rFonts w:asciiTheme="minorHAnsi" w:hAnsiTheme="minorHAnsi" w:cstheme="minorHAnsi"/>
          <w:b/>
          <w:sz w:val="22"/>
          <w:szCs w:val="22"/>
          <w:lang w:val="el-GR"/>
        </w:rPr>
        <w:t xml:space="preserve">Πέμπτη </w:t>
      </w:r>
      <w:r w:rsidRPr="00DC02CB">
        <w:rPr>
          <w:rFonts w:asciiTheme="minorHAnsi" w:hAnsiTheme="minorHAnsi" w:cstheme="minorHAnsi"/>
          <w:b/>
          <w:sz w:val="22"/>
          <w:szCs w:val="22"/>
          <w:lang w:val="el-GR"/>
        </w:rPr>
        <w:t xml:space="preserve"> </w:t>
      </w:r>
      <w:r w:rsidR="00DC02CB" w:rsidRPr="00DC02CB">
        <w:rPr>
          <w:rFonts w:asciiTheme="minorHAnsi" w:hAnsiTheme="minorHAnsi" w:cstheme="minorHAnsi"/>
          <w:b/>
          <w:sz w:val="22"/>
          <w:szCs w:val="22"/>
          <w:highlight w:val="yellow"/>
          <w:lang w:val="el-GR"/>
        </w:rPr>
        <w:t>9/1/20</w:t>
      </w:r>
      <w:r w:rsidR="00DC02CB" w:rsidRPr="00DC02CB">
        <w:rPr>
          <w:rFonts w:asciiTheme="minorHAnsi" w:hAnsiTheme="minorHAnsi" w:cstheme="minorHAnsi"/>
          <w:b/>
          <w:sz w:val="22"/>
          <w:szCs w:val="22"/>
          <w:lang w:val="el-GR"/>
        </w:rPr>
        <w:t>20</w:t>
      </w:r>
      <w:r w:rsidR="00340308" w:rsidRPr="00DC02CB">
        <w:rPr>
          <w:rFonts w:asciiTheme="minorHAnsi" w:hAnsiTheme="minorHAnsi" w:cstheme="minorHAnsi"/>
          <w:sz w:val="22"/>
          <w:szCs w:val="22"/>
          <w:lang w:val="el-GR"/>
        </w:rPr>
        <w:t xml:space="preserve"> </w:t>
      </w:r>
      <w:r w:rsidRPr="00DC02CB">
        <w:rPr>
          <w:rFonts w:asciiTheme="minorHAnsi" w:hAnsiTheme="minorHAnsi" w:cstheme="minorHAnsi"/>
          <w:sz w:val="22"/>
          <w:szCs w:val="22"/>
          <w:lang w:val="el-GR"/>
        </w:rPr>
        <w:t xml:space="preserve"> </w:t>
      </w:r>
      <w:r w:rsidRPr="00C75400">
        <w:rPr>
          <w:rFonts w:asciiTheme="minorHAnsi" w:hAnsiTheme="minorHAnsi" w:cstheme="minorHAnsi"/>
          <w:bCs/>
          <w:sz w:val="22"/>
          <w:szCs w:val="22"/>
          <w:lang w:val="el-GR"/>
        </w:rPr>
        <w:t>και ώρα</w:t>
      </w:r>
      <w:r w:rsidRPr="00C75400">
        <w:rPr>
          <w:rFonts w:asciiTheme="minorHAnsi" w:hAnsiTheme="minorHAnsi" w:cstheme="minorHAnsi"/>
          <w:b/>
          <w:sz w:val="22"/>
          <w:szCs w:val="22"/>
          <w:lang w:val="el-GR"/>
        </w:rPr>
        <w:t xml:space="preserve"> 10:00 </w:t>
      </w:r>
      <w:r w:rsidRPr="00C75400">
        <w:rPr>
          <w:rFonts w:asciiTheme="minorHAnsi" w:hAnsiTheme="minorHAnsi" w:cstheme="minorHAnsi"/>
          <w:bCs/>
          <w:sz w:val="22"/>
          <w:szCs w:val="22"/>
          <w:lang w:val="el-GR"/>
        </w:rPr>
        <w:t>(ώρα λήξης παράδοσης προσφορών).</w:t>
      </w:r>
    </w:p>
    <w:p w:rsidR="00C31459" w:rsidRPr="00C75400" w:rsidRDefault="00C31459" w:rsidP="00340308">
      <w:pPr>
        <w:spacing w:line="276" w:lineRule="auto"/>
        <w:ind w:left="120"/>
        <w:jc w:val="both"/>
        <w:rPr>
          <w:rFonts w:asciiTheme="minorHAnsi" w:hAnsiTheme="minorHAnsi" w:cstheme="minorHAnsi"/>
          <w:bCs/>
          <w:sz w:val="22"/>
          <w:szCs w:val="22"/>
          <w:lang w:val="el-GR"/>
        </w:rPr>
      </w:pPr>
      <w:r w:rsidRPr="00C75400">
        <w:rPr>
          <w:rFonts w:asciiTheme="minorHAnsi" w:hAnsiTheme="minorHAnsi" w:cstheme="minorHAnsi"/>
          <w:b/>
          <w:sz w:val="22"/>
          <w:szCs w:val="22"/>
          <w:lang w:val="el-GR"/>
        </w:rPr>
        <w:tab/>
        <w:t xml:space="preserve">Τόπος αποσφράγισης των προσφορών </w:t>
      </w:r>
      <w:r w:rsidRPr="00C75400">
        <w:rPr>
          <w:rFonts w:asciiTheme="minorHAnsi" w:hAnsiTheme="minorHAnsi" w:cstheme="minorHAnsi"/>
          <w:bCs/>
          <w:sz w:val="22"/>
          <w:szCs w:val="22"/>
          <w:lang w:val="el-GR"/>
        </w:rPr>
        <w:t>ορίζονται τα γραφεία του Δήμου Λίμνης Πλαστήρα.</w:t>
      </w:r>
    </w:p>
    <w:p w:rsidR="00C31459" w:rsidRPr="00C75400" w:rsidRDefault="00C31459" w:rsidP="00340308">
      <w:pPr>
        <w:spacing w:line="276" w:lineRule="auto"/>
        <w:ind w:left="120" w:firstLine="60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Προσφορές που υποβάλλονται στο αρμόδιο όργανο μετά την έναρξη της διαδικασίας της αποσφράγισης προσφορών, δεν αποσφραγίζονται αλλά παραδίδονται στην Υπηρεσία για επιστροφή ως </w:t>
      </w:r>
      <w:r w:rsidRPr="00C75400">
        <w:rPr>
          <w:rFonts w:asciiTheme="minorHAnsi" w:hAnsiTheme="minorHAnsi" w:cstheme="minorHAnsi"/>
          <w:b/>
          <w:bCs/>
          <w:sz w:val="22"/>
          <w:szCs w:val="22"/>
          <w:lang w:val="el-GR"/>
        </w:rPr>
        <w:t>εκπρόθεσμες</w:t>
      </w:r>
      <w:r w:rsidRPr="00C75400">
        <w:rPr>
          <w:rFonts w:asciiTheme="minorHAnsi" w:hAnsiTheme="minorHAnsi" w:cstheme="minorHAnsi"/>
          <w:sz w:val="22"/>
          <w:szCs w:val="22"/>
          <w:lang w:val="el-GR"/>
        </w:rPr>
        <w:t>.</w:t>
      </w:r>
    </w:p>
    <w:p w:rsidR="00C31459" w:rsidRPr="00C75400" w:rsidRDefault="00C31459" w:rsidP="00340308">
      <w:pPr>
        <w:spacing w:line="276" w:lineRule="auto"/>
        <w:ind w:left="120" w:firstLine="60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Η </w:t>
      </w:r>
      <w:r w:rsidRPr="00C75400">
        <w:rPr>
          <w:rFonts w:asciiTheme="minorHAnsi" w:hAnsiTheme="minorHAnsi" w:cstheme="minorHAnsi"/>
          <w:b/>
          <w:bCs/>
          <w:sz w:val="22"/>
          <w:szCs w:val="22"/>
          <w:lang w:val="el-GR"/>
        </w:rPr>
        <w:t xml:space="preserve">αποσφράγιση προσφορών </w:t>
      </w:r>
      <w:r w:rsidRPr="00C75400">
        <w:rPr>
          <w:rFonts w:asciiTheme="minorHAnsi" w:hAnsiTheme="minorHAnsi" w:cstheme="minorHAnsi"/>
          <w:sz w:val="22"/>
          <w:szCs w:val="22"/>
          <w:lang w:val="el-GR"/>
        </w:rPr>
        <w:t>γίνεται με την παρακάτω διαδικασία</w:t>
      </w:r>
      <w:r w:rsidR="005F58FE" w:rsidRPr="00C75400">
        <w:rPr>
          <w:rFonts w:asciiTheme="minorHAnsi" w:hAnsiTheme="minorHAnsi" w:cstheme="minorHAnsi"/>
          <w:sz w:val="22"/>
          <w:szCs w:val="22"/>
          <w:lang w:val="el-GR"/>
        </w:rPr>
        <w:t xml:space="preserve"> (άρθρο 100 του Ν. 4412/2016)</w:t>
      </w:r>
      <w:r w:rsidRPr="00C75400">
        <w:rPr>
          <w:rFonts w:asciiTheme="minorHAnsi" w:hAnsiTheme="minorHAnsi" w:cstheme="minorHAnsi"/>
          <w:sz w:val="22"/>
          <w:szCs w:val="22"/>
          <w:lang w:val="el-GR"/>
        </w:rPr>
        <w:t xml:space="preserve">: </w:t>
      </w:r>
    </w:p>
    <w:p w:rsidR="005F58FE" w:rsidRPr="00C75400" w:rsidRDefault="005F58FE" w:rsidP="00340308">
      <w:pPr>
        <w:spacing w:before="100" w:beforeAutospacing="1" w:line="276" w:lineRule="auto"/>
        <w:jc w:val="both"/>
        <w:rPr>
          <w:rFonts w:asciiTheme="minorHAnsi" w:hAnsiTheme="minorHAnsi" w:cstheme="minorHAnsi"/>
          <w:color w:val="000000"/>
          <w:sz w:val="22"/>
          <w:szCs w:val="22"/>
          <w:lang w:val="el-GR"/>
        </w:rPr>
      </w:pPr>
      <w:r w:rsidRPr="00C75400">
        <w:rPr>
          <w:rFonts w:asciiTheme="minorHAnsi" w:hAnsiTheme="minorHAnsi" w:cstheme="minorHAnsi"/>
          <w:color w:val="000000"/>
          <w:sz w:val="22"/>
          <w:szCs w:val="22"/>
          <w:lang w:val="el-GR"/>
        </w:rPr>
        <w:t xml:space="preserve"> Το αρμόδιο όργανο – επιτροπή διαγωνισμού προβαίνει στην έναρξη της διαδικασίας αποσφράγισης των προσφορών την ημερομηνία και ώρα που ορίζεται από την παρούσα.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όπως ειδικότερα ορίζεται στα έγγραφα της σύμβασης. Η αποσφράγιση διενεργείται δημόσια.</w:t>
      </w:r>
    </w:p>
    <w:p w:rsidR="001C24B3" w:rsidRPr="00C75400" w:rsidRDefault="001C24B3" w:rsidP="00340308">
      <w:pPr>
        <w:spacing w:before="100" w:beforeAutospacing="1" w:line="276" w:lineRule="auto"/>
        <w:jc w:val="both"/>
        <w:rPr>
          <w:rFonts w:asciiTheme="minorHAnsi" w:hAnsiTheme="minorHAnsi" w:cstheme="minorHAnsi"/>
          <w:color w:val="000000"/>
          <w:sz w:val="22"/>
          <w:szCs w:val="22"/>
          <w:lang w:val="el-GR"/>
        </w:rPr>
      </w:pPr>
      <w:r w:rsidRPr="00C75400">
        <w:rPr>
          <w:rFonts w:asciiTheme="minorHAnsi" w:hAnsiTheme="minorHAnsi" w:cstheme="minorHAnsi"/>
          <w:sz w:val="22"/>
          <w:szCs w:val="22"/>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ταχυδρομικά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5F58FE" w:rsidRPr="00C75400" w:rsidRDefault="005F58FE" w:rsidP="00340308">
      <w:pPr>
        <w:spacing w:before="100" w:beforeAutospacing="1" w:line="276" w:lineRule="auto"/>
        <w:jc w:val="both"/>
        <w:rPr>
          <w:rFonts w:asciiTheme="minorHAnsi" w:hAnsiTheme="minorHAnsi" w:cstheme="minorHAnsi"/>
          <w:color w:val="000000"/>
          <w:sz w:val="22"/>
          <w:szCs w:val="22"/>
          <w:lang w:val="el-GR"/>
        </w:rPr>
      </w:pPr>
      <w:r w:rsidRPr="00C75400">
        <w:rPr>
          <w:rFonts w:asciiTheme="minorHAnsi" w:hAnsiTheme="minorHAnsi" w:cstheme="minorHAnsi"/>
          <w:color w:val="000000"/>
          <w:sz w:val="22"/>
          <w:szCs w:val="22"/>
          <w:lang w:val="el-GR"/>
        </w:rPr>
        <w:t xml:space="preserve"> Τα επιμέρους στάδια στην διαδικασία έχουν ως εξής:</w:t>
      </w:r>
    </w:p>
    <w:p w:rsidR="0095532A" w:rsidRPr="00C75400" w:rsidRDefault="005F58FE" w:rsidP="00340308">
      <w:pPr>
        <w:spacing w:before="100" w:beforeAutospacing="1" w:line="276" w:lineRule="auto"/>
        <w:jc w:val="both"/>
        <w:rPr>
          <w:rFonts w:asciiTheme="minorHAnsi" w:hAnsiTheme="minorHAnsi" w:cstheme="minorHAnsi"/>
          <w:color w:val="000000"/>
          <w:sz w:val="22"/>
          <w:szCs w:val="22"/>
          <w:lang w:val="el-GR"/>
        </w:rPr>
      </w:pPr>
      <w:r w:rsidRPr="00C75400">
        <w:rPr>
          <w:rFonts w:asciiTheme="minorHAnsi" w:hAnsiTheme="minorHAnsi" w:cstheme="minorHAnsi"/>
          <w:color w:val="000000"/>
          <w:sz w:val="22"/>
          <w:szCs w:val="22"/>
          <w:lang w:val="el-GR"/>
        </w:rPr>
        <w:t xml:space="preserve"> Αποσφραγίζεται ο κυρίως φάκελος προσφοράς, ο φάκελος των δικαιολογητικών συμμετοχής στην ανοικτή διαδικασία, μονογράφονται δε και σφραγίζονται από το αρμόδιο όργανο όλα τα δικαιολογητικά που υποβάλλονται κατά το στάδιο αυτό,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w:t>
      </w:r>
      <w:r w:rsidR="0095532A" w:rsidRPr="00C75400">
        <w:rPr>
          <w:rFonts w:asciiTheme="minorHAnsi" w:hAnsiTheme="minorHAnsi" w:cstheme="minorHAnsi"/>
          <w:color w:val="000000"/>
          <w:sz w:val="22"/>
          <w:szCs w:val="22"/>
          <w:lang w:val="el-GR"/>
        </w:rPr>
        <w:t>.</w:t>
      </w:r>
    </w:p>
    <w:p w:rsidR="0095532A" w:rsidRPr="00C75400" w:rsidRDefault="0095532A" w:rsidP="00340308">
      <w:pPr>
        <w:spacing w:line="276" w:lineRule="auto"/>
        <w:ind w:left="144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Η Επιτροπή αφού ελέγξει τα δικαιολογητικά έγγραφα των διαγωνιζομένων, αποφασίζει για του αποκλεισθέντες.</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Οι σφραγισμένοι φάκελοι με τα οικονομικά στοιχεία των προσφορών, μετά την ολοκλήρωση του ελέγχου των δικαιολογητικών, επαναφέρονται για όσες προσφορές κρίθηκαν αποδεκτές.</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lastRenderedPageBreak/>
        <w:t xml:space="preserve">Η αποσφράγιση των οικονομικών προσφορών γίνεται δημόσια μετά την ολοκλήρωση της αξιολόγησης των λοιπών στοιχείων και για όσες </w:t>
      </w:r>
      <w:r w:rsidRPr="00C75400">
        <w:rPr>
          <w:rFonts w:asciiTheme="minorHAnsi" w:hAnsiTheme="minorHAnsi" w:cstheme="minorHAnsi"/>
          <w:sz w:val="22"/>
          <w:szCs w:val="22"/>
          <w:u w:val="single"/>
          <w:lang w:val="el-GR"/>
        </w:rPr>
        <w:t>μόνο</w:t>
      </w:r>
      <w:r w:rsidRPr="00C75400">
        <w:rPr>
          <w:rFonts w:asciiTheme="minorHAnsi" w:hAnsiTheme="minorHAnsi" w:cstheme="minorHAnsi"/>
          <w:sz w:val="22"/>
          <w:szCs w:val="22"/>
          <w:lang w:val="el-GR"/>
        </w:rPr>
        <w:t xml:space="preserve"> προσφορές κρίθηκαν αποδεκτές. Προσφορές που δεν θα έχουν την υπογραφή του συμμετέχοντος ή δεν θα είναι σύμφωνες με τους όρους της διακήρυξης απορρίπτονται. Αυτοί που δικαιούνται να παρευρίσκονται στη διαδικασία αποσφράγισης των οικονομικών προσφορών, λαμβάνουν γνώση των συμμετασχόντων στο διαγωνισμό, καθώς επίσης και των τιμών που προσφέρθηκαν. </w:t>
      </w:r>
    </w:p>
    <w:p w:rsidR="0095532A" w:rsidRPr="00C75400" w:rsidRDefault="0095532A" w:rsidP="00340308">
      <w:pPr>
        <w:spacing w:line="276" w:lineRule="auto"/>
        <w:ind w:left="144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Σε περίπτωση που λόγω του πλήθους των προσφορών και του όγκου των στοιχείων τους δεν είναι εφικτή η ολοκλήρωση </w:t>
      </w:r>
      <w:r w:rsidRPr="00C75400">
        <w:rPr>
          <w:rFonts w:asciiTheme="minorHAnsi" w:hAnsiTheme="minorHAnsi" w:cstheme="minorHAnsi"/>
          <w:sz w:val="22"/>
          <w:szCs w:val="22"/>
          <w:u w:val="single"/>
          <w:lang w:val="el-GR"/>
        </w:rPr>
        <w:t>αυθημερόν</w:t>
      </w:r>
      <w:r w:rsidRPr="00C75400">
        <w:rPr>
          <w:rFonts w:asciiTheme="minorHAnsi" w:hAnsiTheme="minorHAnsi" w:cstheme="minorHAnsi"/>
          <w:sz w:val="22"/>
          <w:szCs w:val="22"/>
          <w:lang w:val="el-GR"/>
        </w:rPr>
        <w:t xml:space="preserve"> της διαδικασίας ελέγχου των τυπικών δικαιολογητικών και των τεχνικών στοιχείων, η Επιτροπή θα  ορίσει στο Πρακτικό της ημερομηνία και ώρα - που θα γνωστοποιήσει στους διαγωνιζόμενους - συνέχισης της διαδικασίας και οφείλει να παραδώσει τους φακέλους των οικονομικών προσφορών στο τμήμα τεχνικών υπηρεσιών και περιβάλλοντος, προκειμένου να επανέλθουν σ’ αυτή (Ε.Δ.) την ημερομηνία που θα ορισθεί για την αποσφράγιση των οικονομικών προσφορών.</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Όσες προσφορές δεν κρίνονται αποδεκτές δεν αποσφραγίζονται, αλλά επιστρέφονται στους ενδιαφερόμενους.</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Σύνταξη πρακτικού της Επιτροπής Διαγωνισμού και αξιολόγησης προσφορών με τον προσωρινό μειοδότη ανάδοχο.</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Πρόσκληση της Επιτροπής Διαγωνισμού προς τον προσωρινό μειοδότη για την προσκόμιση όλων των δικαιολογητικών που απαιτούνται για την απόδειξη των αναγραφομένων στην κατατεθείσα υπεύθυνη δήλωση (Παράρτημα 1 της Διακήρυξης).</w:t>
      </w:r>
    </w:p>
    <w:p w:rsidR="0095532A" w:rsidRPr="00C75400" w:rsidRDefault="0095532A" w:rsidP="00340308">
      <w:pPr>
        <w:numPr>
          <w:ilvl w:val="0"/>
          <w:numId w:val="26"/>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Έλεγχος των δικαιολογητικών και σύνταξη 2</w:t>
      </w:r>
      <w:r w:rsidRPr="00C75400">
        <w:rPr>
          <w:rFonts w:asciiTheme="minorHAnsi" w:hAnsiTheme="minorHAnsi" w:cstheme="minorHAnsi"/>
          <w:sz w:val="22"/>
          <w:szCs w:val="22"/>
          <w:vertAlign w:val="superscript"/>
          <w:lang w:val="el-GR"/>
        </w:rPr>
        <w:t>ου</w:t>
      </w:r>
      <w:r w:rsidRPr="00C75400">
        <w:rPr>
          <w:rFonts w:asciiTheme="minorHAnsi" w:hAnsiTheme="minorHAnsi" w:cstheme="minorHAnsi"/>
          <w:sz w:val="22"/>
          <w:szCs w:val="22"/>
          <w:lang w:val="el-GR"/>
        </w:rPr>
        <w:t xml:space="preserve"> πρακτικού το οποίο η Επιτροπή Διαγωνισμού υποβάλλει στην Ο.Ε. για την κατακύρωση του αποτελέσματος του διαγωνισμού. Σε περίπτωση διαπίστωσης ψευδών στοιχείων ή μη προσκόμισης των δικαιολογητικών ακολουθούνται οι διαδικασίες των παρ. 3, 4 και 5 του άρθρου 103 του Ν.4412/16.</w:t>
      </w:r>
    </w:p>
    <w:p w:rsidR="0095532A" w:rsidRPr="00C75400" w:rsidRDefault="0095532A"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Η κατακύρωση τελικά γίνεται στον οικονομικό φορέα, του οποίου η προσφορά είναι αποδεκτή, με βάση τους καθοριζόμενους στη διακήρυξη  ουσιώδεις όρους, που προσφέρει τη πλέον συμφέρουσα τιμή. Σε ισότιμες προσφορές διενεργείται κλήρωση σύμφωνα με το άρθρο 90 του Ν.4412/16.</w:t>
      </w:r>
    </w:p>
    <w:p w:rsidR="005F58FE" w:rsidRPr="00C75400" w:rsidRDefault="005F58FE" w:rsidP="00340308">
      <w:pPr>
        <w:spacing w:before="100" w:beforeAutospacing="1" w:line="276" w:lineRule="auto"/>
        <w:jc w:val="both"/>
        <w:rPr>
          <w:rFonts w:asciiTheme="minorHAnsi" w:hAnsiTheme="minorHAnsi" w:cstheme="minorHAnsi"/>
          <w:color w:val="000000"/>
          <w:sz w:val="22"/>
          <w:szCs w:val="22"/>
          <w:lang w:val="el-GR"/>
        </w:rPr>
      </w:pPr>
      <w:r w:rsidRPr="00C75400">
        <w:rPr>
          <w:rFonts w:asciiTheme="minorHAnsi" w:hAnsiTheme="minorHAnsi" w:cstheme="minorHAnsi"/>
          <w:color w:val="000000"/>
          <w:sz w:val="22"/>
          <w:szCs w:val="22"/>
          <w:lang w:val="el-GR"/>
        </w:rPr>
        <w:t xml:space="preserve">Τα αποτελέσματα των ανωτέρω σταδίων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Κατά της ανωτέρω απόφασης χωρεί ένσταση, σύμφωνα με το άρθρο 127 για συμβάσεις με εκτιμώμενη αξία έως εξήντα χιλιάδων (60.000) ευρώ (προ ΦΠΑ) </w:t>
      </w:r>
    </w:p>
    <w:p w:rsidR="00C31459" w:rsidRPr="00C75400" w:rsidRDefault="00C31459" w:rsidP="00340308">
      <w:pPr>
        <w:spacing w:line="276" w:lineRule="auto"/>
        <w:jc w:val="both"/>
        <w:rPr>
          <w:rFonts w:asciiTheme="minorHAnsi" w:hAnsiTheme="minorHAnsi" w:cstheme="minorHAnsi"/>
          <w:sz w:val="22"/>
          <w:szCs w:val="22"/>
          <w:lang w:val="el-GR"/>
        </w:rPr>
      </w:pPr>
    </w:p>
    <w:p w:rsidR="00302344" w:rsidRDefault="00302344" w:rsidP="00302344">
      <w:pPr>
        <w:pStyle w:val="3"/>
        <w:rPr>
          <w:rFonts w:asciiTheme="minorHAnsi" w:hAnsiTheme="minorHAnsi" w:cstheme="minorHAnsi"/>
        </w:rPr>
      </w:pPr>
      <w:r>
        <w:rPr>
          <w:rFonts w:asciiTheme="minorHAnsi" w:hAnsiTheme="minorHAnsi" w:cstheme="minorHAnsi"/>
        </w:rPr>
        <w:t xml:space="preserve">Άρθρο 12. </w:t>
      </w:r>
    </w:p>
    <w:p w:rsidR="00C31459" w:rsidRPr="00C75400" w:rsidRDefault="00C31459" w:rsidP="00302344">
      <w:pPr>
        <w:pStyle w:val="af"/>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 </w:t>
      </w:r>
    </w:p>
    <w:p w:rsidR="00C31459" w:rsidRPr="00C75400" w:rsidRDefault="00C31459"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Αξιολόγηση προσφορών- Κατακύρωση αποτελέσματος</w:t>
      </w:r>
    </w:p>
    <w:p w:rsidR="00C31459" w:rsidRPr="00C75400" w:rsidRDefault="00C31459" w:rsidP="00340308">
      <w:pPr>
        <w:spacing w:line="276" w:lineRule="auto"/>
        <w:ind w:left="120"/>
        <w:jc w:val="both"/>
        <w:rPr>
          <w:rFonts w:asciiTheme="minorHAnsi" w:hAnsiTheme="minorHAnsi" w:cstheme="minorHAnsi"/>
          <w:sz w:val="22"/>
          <w:szCs w:val="22"/>
          <w:lang w:val="el-GR"/>
        </w:rPr>
      </w:pPr>
    </w:p>
    <w:p w:rsidR="00C31459" w:rsidRPr="00C75400" w:rsidRDefault="00C31459" w:rsidP="00340308">
      <w:pPr>
        <w:spacing w:line="276" w:lineRule="auto"/>
        <w:ind w:left="12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ab/>
        <w:t xml:space="preserve">Η κατακύρωση του διαγωνισμού θα γίνει με </w:t>
      </w:r>
      <w:r w:rsidRPr="00C75400">
        <w:rPr>
          <w:rFonts w:asciiTheme="minorHAnsi" w:hAnsiTheme="minorHAnsi" w:cstheme="minorHAnsi"/>
          <w:sz w:val="22"/>
          <w:szCs w:val="22"/>
          <w:u w:val="single"/>
          <w:lang w:val="el-GR"/>
        </w:rPr>
        <w:t xml:space="preserve">το κριτήριο της πλέον </w:t>
      </w:r>
      <w:proofErr w:type="spellStart"/>
      <w:r w:rsidRPr="00C75400">
        <w:rPr>
          <w:rFonts w:asciiTheme="minorHAnsi" w:hAnsiTheme="minorHAnsi" w:cstheme="minorHAnsi"/>
          <w:sz w:val="22"/>
          <w:szCs w:val="22"/>
          <w:u w:val="single"/>
          <w:lang w:val="el-GR"/>
        </w:rPr>
        <w:t>συμφερότερης</w:t>
      </w:r>
      <w:proofErr w:type="spellEnd"/>
      <w:r w:rsidRPr="00C75400">
        <w:rPr>
          <w:rFonts w:asciiTheme="minorHAnsi" w:hAnsiTheme="minorHAnsi" w:cstheme="minorHAnsi"/>
          <w:sz w:val="22"/>
          <w:szCs w:val="22"/>
          <w:u w:val="single"/>
          <w:lang w:val="el-GR"/>
        </w:rPr>
        <w:t xml:space="preserve"> από οικονομικής άποψης προσφοράς μόνο βάσει τιμής.</w:t>
      </w:r>
    </w:p>
    <w:p w:rsidR="00C31459" w:rsidRPr="00C75400" w:rsidRDefault="00C31459" w:rsidP="00340308">
      <w:pPr>
        <w:spacing w:line="276" w:lineRule="auto"/>
        <w:ind w:left="120"/>
        <w:jc w:val="both"/>
        <w:rPr>
          <w:rFonts w:asciiTheme="minorHAnsi" w:hAnsiTheme="minorHAnsi" w:cstheme="minorHAnsi"/>
          <w:b/>
          <w:sz w:val="22"/>
          <w:szCs w:val="22"/>
          <w:lang w:val="el-GR"/>
        </w:rPr>
      </w:pPr>
      <w:r w:rsidRPr="00C75400">
        <w:rPr>
          <w:rFonts w:asciiTheme="minorHAnsi" w:hAnsiTheme="minorHAnsi" w:cstheme="minorHAnsi"/>
          <w:sz w:val="22"/>
          <w:szCs w:val="22"/>
          <w:lang w:val="el-GR"/>
        </w:rPr>
        <w:tab/>
      </w:r>
      <w:r w:rsidRPr="00C75400">
        <w:rPr>
          <w:rFonts w:asciiTheme="minorHAnsi" w:hAnsiTheme="minorHAnsi" w:cstheme="minorHAnsi"/>
          <w:b/>
          <w:sz w:val="22"/>
          <w:szCs w:val="22"/>
          <w:lang w:val="el-GR"/>
        </w:rPr>
        <w:t>Η κατακύρωση γίνεται στον οικονομικό φορέα που προσφέρει τη χαμηλότερη τιμή, εφόσον έχει προσκομίσει τα απαιτούμενα δικαιολογητικά και η προσφορά του κρίνεται αποδεκτή με βάση τους όρους της διακήρυξης.</w:t>
      </w:r>
    </w:p>
    <w:p w:rsidR="00537920" w:rsidRPr="00C75400" w:rsidRDefault="00537920" w:rsidP="00340308">
      <w:pPr>
        <w:spacing w:line="276" w:lineRule="auto"/>
        <w:ind w:left="12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Μεταξύ ισότιμων προσφορών θα διενεργείται δημόσια κλήρωση ενώπιον της επιτροπής διαγωνισμού σε συγκεκριμένη ημερομηνία και ώρα.</w:t>
      </w:r>
    </w:p>
    <w:p w:rsidR="00C31459"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lastRenderedPageBreak/>
        <w:tab/>
        <w:t>Ο ανακηρυχθείς ανάδοχος υποχρεούται να υπογράψει τη σχετ</w:t>
      </w:r>
      <w:r w:rsidR="00537920" w:rsidRPr="00C75400">
        <w:rPr>
          <w:rFonts w:asciiTheme="minorHAnsi" w:hAnsiTheme="minorHAnsi" w:cstheme="minorHAnsi"/>
          <w:sz w:val="22"/>
          <w:szCs w:val="22"/>
          <w:lang w:val="el-GR"/>
        </w:rPr>
        <w:t>ική σύμβαση σε προθεσμία δέκα (1</w:t>
      </w:r>
      <w:r w:rsidRPr="00C75400">
        <w:rPr>
          <w:rFonts w:asciiTheme="minorHAnsi" w:hAnsiTheme="minorHAnsi" w:cstheme="minorHAnsi"/>
          <w:sz w:val="22"/>
          <w:szCs w:val="22"/>
          <w:lang w:val="el-GR"/>
        </w:rPr>
        <w:t>0) ημερών από την κοινοποίηση σ' αυτόν της ανακοίνωσης ανάθεσης, προσκομίζοντας και την προβλεπόμενη εγγύηση καλής εκτέλεσης. Με την ανακοίνωση της κατακύρωσης στον ανάδοχο, η σύμβαση θεωρείται ως συναφθείσα, το δε έγγραφο της σύμβασης που ακολουθεί έχει αποδεικτικό χαρακτήρα</w:t>
      </w:r>
    </w:p>
    <w:p w:rsidR="00C31459" w:rsidRPr="00C75400" w:rsidRDefault="00C31459" w:rsidP="00340308">
      <w:pPr>
        <w:spacing w:line="276" w:lineRule="auto"/>
        <w:jc w:val="both"/>
        <w:rPr>
          <w:rFonts w:asciiTheme="minorHAnsi" w:hAnsiTheme="minorHAnsi" w:cstheme="minorHAnsi"/>
          <w:sz w:val="22"/>
          <w:szCs w:val="22"/>
          <w:lang w:val="el-GR"/>
        </w:rPr>
      </w:pPr>
    </w:p>
    <w:p w:rsidR="00C31459" w:rsidRPr="004556FB" w:rsidRDefault="00302344" w:rsidP="004556FB">
      <w:pPr>
        <w:pStyle w:val="3"/>
        <w:rPr>
          <w:rFonts w:asciiTheme="minorHAnsi" w:hAnsiTheme="minorHAnsi" w:cstheme="minorHAnsi"/>
        </w:rPr>
      </w:pPr>
      <w:r>
        <w:rPr>
          <w:rFonts w:asciiTheme="minorHAnsi" w:hAnsiTheme="minorHAnsi" w:cstheme="minorHAnsi"/>
        </w:rPr>
        <w:t xml:space="preserve">Άρθρο 13. </w:t>
      </w:r>
      <w:r w:rsidR="00C31459" w:rsidRPr="004556FB">
        <w:rPr>
          <w:rFonts w:asciiTheme="minorHAnsi" w:hAnsiTheme="minorHAnsi" w:cstheme="minorHAnsi"/>
        </w:rPr>
        <w:t xml:space="preserve"> </w:t>
      </w:r>
    </w:p>
    <w:p w:rsidR="00C31459" w:rsidRPr="00C75400" w:rsidRDefault="00C31459"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Εγγυήσεις</w:t>
      </w:r>
    </w:p>
    <w:p w:rsidR="0004656D" w:rsidRPr="00C75400" w:rsidRDefault="00C31459" w:rsidP="0004656D">
      <w:pPr>
        <w:numPr>
          <w:ilvl w:val="0"/>
          <w:numId w:val="27"/>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b/>
          <w:sz w:val="22"/>
          <w:szCs w:val="22"/>
          <w:lang w:val="el-GR"/>
        </w:rPr>
        <w:t xml:space="preserve">Εγγύηση συμμετοχής στο διαγωνισμό </w:t>
      </w:r>
      <w:r w:rsidR="0004656D" w:rsidRPr="00C75400">
        <w:rPr>
          <w:rFonts w:asciiTheme="minorHAnsi" w:hAnsiTheme="minorHAnsi" w:cstheme="minorHAnsi"/>
          <w:b/>
          <w:sz w:val="22"/>
          <w:szCs w:val="22"/>
          <w:lang w:val="el-GR"/>
        </w:rPr>
        <w:t xml:space="preserve"> θα είναι 2%</w:t>
      </w:r>
      <w:r w:rsidR="0004656D" w:rsidRPr="00C75400">
        <w:rPr>
          <w:rFonts w:asciiTheme="minorHAnsi" w:hAnsiTheme="minorHAnsi" w:cstheme="minorHAnsi"/>
          <w:sz w:val="22"/>
          <w:szCs w:val="22"/>
          <w:lang w:val="el-GR"/>
        </w:rPr>
        <w:t xml:space="preserve">   επί της εκτιμώμενης </w:t>
      </w:r>
    </w:p>
    <w:p w:rsidR="00C31459" w:rsidRPr="00C75400" w:rsidRDefault="0004656D" w:rsidP="0004656D">
      <w:pPr>
        <w:suppressAutoHyphens w:val="0"/>
        <w:spacing w:line="276" w:lineRule="auto"/>
        <w:ind w:left="1440"/>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αξίας, εκτός ΦΠΑ, του/των προσφερομένου/ων τμήματος/τμημάτων. (</w:t>
      </w:r>
      <w:r w:rsidR="00C31459" w:rsidRPr="00C75400">
        <w:rPr>
          <w:rFonts w:asciiTheme="minorHAnsi" w:hAnsiTheme="minorHAnsi" w:cstheme="minorHAnsi"/>
          <w:sz w:val="22"/>
          <w:szCs w:val="22"/>
          <w:lang w:val="el-GR"/>
        </w:rPr>
        <w:t>παρ. 1α του άρθρο 72 του Ν.4412/16.</w:t>
      </w:r>
      <w:r w:rsidRPr="00C75400">
        <w:rPr>
          <w:rFonts w:asciiTheme="minorHAnsi" w:hAnsiTheme="minorHAnsi" w:cstheme="minorHAnsi"/>
          <w:sz w:val="22"/>
          <w:szCs w:val="22"/>
          <w:lang w:val="el-GR"/>
        </w:rPr>
        <w:t>)</w:t>
      </w:r>
    </w:p>
    <w:p w:rsidR="00C31459" w:rsidRPr="00C75400" w:rsidRDefault="006A2EAA" w:rsidP="003068BE">
      <w:pPr>
        <w:numPr>
          <w:ilvl w:val="0"/>
          <w:numId w:val="27"/>
        </w:numPr>
        <w:suppressAutoHyphens w:val="0"/>
        <w:spacing w:line="276" w:lineRule="auto"/>
        <w:jc w:val="both"/>
        <w:rPr>
          <w:rFonts w:asciiTheme="minorHAnsi" w:hAnsiTheme="minorHAnsi" w:cstheme="minorHAnsi"/>
          <w:sz w:val="22"/>
          <w:szCs w:val="22"/>
          <w:lang w:val="el-GR"/>
        </w:rPr>
      </w:pPr>
      <w:r w:rsidRPr="00C75400">
        <w:rPr>
          <w:rFonts w:asciiTheme="minorHAnsi" w:hAnsiTheme="minorHAnsi" w:cstheme="minorHAnsi"/>
          <w:b/>
          <w:sz w:val="22"/>
          <w:szCs w:val="22"/>
          <w:lang w:val="el-GR"/>
        </w:rPr>
        <w:t xml:space="preserve">Εγγύηση </w:t>
      </w:r>
      <w:r w:rsidR="004556FB" w:rsidRPr="00C75400">
        <w:rPr>
          <w:rFonts w:asciiTheme="minorHAnsi" w:hAnsiTheme="minorHAnsi" w:cstheme="minorHAnsi"/>
          <w:b/>
          <w:sz w:val="22"/>
          <w:szCs w:val="22"/>
          <w:lang w:val="el-GR"/>
        </w:rPr>
        <w:t>καλής</w:t>
      </w:r>
      <w:r w:rsidRPr="00C75400">
        <w:rPr>
          <w:rFonts w:asciiTheme="minorHAnsi" w:hAnsiTheme="minorHAnsi" w:cstheme="minorHAnsi"/>
          <w:b/>
          <w:sz w:val="22"/>
          <w:szCs w:val="22"/>
          <w:lang w:val="el-GR"/>
        </w:rPr>
        <w:t xml:space="preserve"> εκτέλεσης θα είναι  5%</w:t>
      </w:r>
      <w:r w:rsidRPr="00C75400">
        <w:rPr>
          <w:rFonts w:asciiTheme="minorHAnsi" w:hAnsiTheme="minorHAnsi" w:cstheme="minorHAnsi"/>
          <w:sz w:val="22"/>
          <w:szCs w:val="22"/>
          <w:lang w:val="el-GR"/>
        </w:rPr>
        <w:t xml:space="preserve">   επί της </w:t>
      </w:r>
      <w:r w:rsidR="00170379" w:rsidRPr="00C75400">
        <w:rPr>
          <w:rFonts w:asciiTheme="minorHAnsi" w:hAnsiTheme="minorHAnsi" w:cstheme="minorHAnsi"/>
          <w:sz w:val="22"/>
          <w:szCs w:val="22"/>
          <w:lang w:val="el-GR"/>
        </w:rPr>
        <w:t>συμβατικής</w:t>
      </w:r>
      <w:r w:rsidRPr="00C75400">
        <w:rPr>
          <w:rFonts w:asciiTheme="minorHAnsi" w:hAnsiTheme="minorHAnsi" w:cstheme="minorHAnsi"/>
          <w:sz w:val="22"/>
          <w:szCs w:val="22"/>
          <w:lang w:val="el-GR"/>
        </w:rPr>
        <w:t xml:space="preserve"> αξίας, εκτός ΦΠΑ, του/των προσφερομένου/ων τμήματος/τμημάτων. </w:t>
      </w:r>
    </w:p>
    <w:p w:rsidR="003068BE" w:rsidRPr="00C75400" w:rsidRDefault="003068BE" w:rsidP="003068BE">
      <w:pPr>
        <w:suppressAutoHyphens w:val="0"/>
        <w:spacing w:line="276" w:lineRule="auto"/>
        <w:ind w:left="1440"/>
        <w:jc w:val="both"/>
        <w:rPr>
          <w:rFonts w:asciiTheme="minorHAnsi" w:hAnsiTheme="minorHAnsi" w:cstheme="minorHAnsi"/>
          <w:sz w:val="22"/>
          <w:szCs w:val="22"/>
          <w:lang w:val="el-GR"/>
        </w:rPr>
      </w:pPr>
    </w:p>
    <w:p w:rsidR="00241D97"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b/>
          <w:sz w:val="22"/>
          <w:szCs w:val="22"/>
          <w:u w:val="single"/>
          <w:lang w:val="el-GR"/>
        </w:rPr>
        <w:t>Εκτ</w:t>
      </w:r>
      <w:r w:rsidR="00241D97" w:rsidRPr="00C75400">
        <w:rPr>
          <w:rFonts w:asciiTheme="minorHAnsi" w:hAnsiTheme="minorHAnsi" w:cstheme="minorHAnsi"/>
          <w:b/>
          <w:sz w:val="22"/>
          <w:szCs w:val="22"/>
          <w:u w:val="single"/>
          <w:lang w:val="el-GR"/>
        </w:rPr>
        <w:t>έλεση της σύμβασης - Προθεσμίες</w:t>
      </w:r>
    </w:p>
    <w:p w:rsidR="00241D97" w:rsidRPr="00C75400" w:rsidRDefault="00241D97"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Δυνατότητα μεταβολής της σύμβασης υφίσταται, υπό τις προϋποθέσεις του άρθρου 132 του Ν.4412/2016.</w:t>
      </w:r>
    </w:p>
    <w:p w:rsidR="00C31459"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Ο ανάδοχος θα συντάσσει επιμετρήσεις κατά διαστήματα που θα ελέγχονται από το Δήμο Λίμνης Πλαστήρα και μετά θα γίνεται η παραλαβή από την επιτροπή παραλαβής για ολόκληρη την υπηρεσία ή κατά τμήματα σύμφωνα με το άρθρο 219 του Ν.4412/16.</w:t>
      </w:r>
    </w:p>
    <w:p w:rsidR="00C31459" w:rsidRPr="00C75400" w:rsidRDefault="00C31459"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 xml:space="preserve">Η συνολική προθεσμία εκτέλεσης της υπηρεσίας ορίζεται </w:t>
      </w:r>
      <w:r w:rsidR="00340308" w:rsidRPr="00C75400">
        <w:rPr>
          <w:rFonts w:asciiTheme="minorHAnsi" w:hAnsiTheme="minorHAnsi" w:cstheme="minorHAnsi"/>
          <w:sz w:val="22"/>
          <w:szCs w:val="22"/>
          <w:lang w:val="el-GR"/>
        </w:rPr>
        <w:t xml:space="preserve">μέχρι </w:t>
      </w:r>
      <w:r w:rsidR="00DC02CB">
        <w:rPr>
          <w:rFonts w:asciiTheme="minorHAnsi" w:hAnsiTheme="minorHAnsi" w:cstheme="minorHAnsi"/>
          <w:b/>
          <w:sz w:val="22"/>
          <w:szCs w:val="22"/>
          <w:lang w:val="el-GR"/>
        </w:rPr>
        <w:t xml:space="preserve">31/12/2020 </w:t>
      </w:r>
      <w:r w:rsidR="00DC02CB" w:rsidRPr="00DC02CB">
        <w:rPr>
          <w:rFonts w:asciiTheme="minorHAnsi" w:hAnsiTheme="minorHAnsi" w:cstheme="minorHAnsi"/>
          <w:sz w:val="22"/>
          <w:szCs w:val="22"/>
          <w:lang w:val="el-GR"/>
        </w:rPr>
        <w:t>με δυνατότητα παράτασης .</w:t>
      </w:r>
    </w:p>
    <w:p w:rsidR="003D02C1" w:rsidRPr="00C75400" w:rsidRDefault="003D02C1" w:rsidP="00340308">
      <w:pPr>
        <w:spacing w:line="276" w:lineRule="auto"/>
        <w:jc w:val="both"/>
        <w:rPr>
          <w:rFonts w:asciiTheme="minorHAnsi" w:hAnsiTheme="minorHAnsi" w:cstheme="minorHAnsi"/>
          <w:sz w:val="22"/>
          <w:szCs w:val="22"/>
          <w:lang w:val="el-GR"/>
        </w:rPr>
      </w:pPr>
    </w:p>
    <w:p w:rsidR="00C31459" w:rsidRPr="0034168C" w:rsidRDefault="00302344" w:rsidP="0034168C">
      <w:pPr>
        <w:pStyle w:val="3"/>
        <w:rPr>
          <w:rFonts w:asciiTheme="minorHAnsi" w:hAnsiTheme="minorHAnsi" w:cstheme="minorHAnsi"/>
        </w:rPr>
      </w:pPr>
      <w:r>
        <w:rPr>
          <w:rFonts w:asciiTheme="minorHAnsi" w:hAnsiTheme="minorHAnsi" w:cstheme="minorHAnsi"/>
        </w:rPr>
        <w:t xml:space="preserve">Άρθρο 14. </w:t>
      </w:r>
      <w:r w:rsidR="00C31459" w:rsidRPr="0034168C">
        <w:rPr>
          <w:rFonts w:asciiTheme="minorHAnsi" w:hAnsiTheme="minorHAnsi" w:cstheme="minorHAnsi"/>
        </w:rPr>
        <w:t xml:space="preserve"> </w:t>
      </w:r>
    </w:p>
    <w:p w:rsidR="004421D4" w:rsidRPr="00C75400" w:rsidRDefault="004421D4" w:rsidP="00340308">
      <w:pPr>
        <w:spacing w:line="276" w:lineRule="auto"/>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Επανάληψη δημοπρασίας</w:t>
      </w:r>
    </w:p>
    <w:p w:rsidR="004421D4" w:rsidRPr="00C75400" w:rsidRDefault="004421D4"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ab/>
        <w:t>Αν για οποιοδήποτε λόγο δεν διεξαχθεί η δημοπρασία την προαναφερθείσα ημερομηνία ή αν διεξαχθεί μεν αλλά δεν κατατεθεί καμία προσφορά, θα διενεργηθεί σε νέα ημερομηνία που θα καθορίσει με πράξη της η Οικονομική Επιτροπή. Η πράξη αυτή θα αναρτηθεί στη σελίδα του Δήμου. Η ίδια διαδικασία μπορεί να επαναληφθεί και δεύτερη φορά με τους ίδιους όρους και προϋποθέσεις.</w:t>
      </w:r>
    </w:p>
    <w:p w:rsidR="004421D4" w:rsidRPr="00C75400" w:rsidRDefault="004421D4" w:rsidP="00340308">
      <w:pPr>
        <w:spacing w:line="276" w:lineRule="auto"/>
        <w:jc w:val="both"/>
        <w:rPr>
          <w:rFonts w:asciiTheme="minorHAnsi" w:hAnsiTheme="minorHAnsi" w:cstheme="minorHAnsi"/>
          <w:sz w:val="22"/>
          <w:szCs w:val="22"/>
          <w:lang w:val="el-GR"/>
        </w:rPr>
      </w:pPr>
      <w:r w:rsidRPr="00C75400">
        <w:rPr>
          <w:rFonts w:asciiTheme="minorHAnsi" w:hAnsiTheme="minorHAnsi" w:cstheme="minorHAnsi"/>
          <w:sz w:val="22"/>
          <w:szCs w:val="22"/>
          <w:lang w:val="el-GR"/>
        </w:rPr>
        <w:tab/>
        <w:t xml:space="preserve">Σημειώνεται ότι στις νέες αυτές ημερομηνίες μπορούν να ζητήσουν και να λάβουν τεύχη του διαγωνισμού και να συμμετάσχουν σ’ αυτόν ενδιαφερόμενοι που δεν εκδήλωσαν ενδιαφέρον την προηγούμενη φορά. </w:t>
      </w:r>
    </w:p>
    <w:p w:rsidR="001C24B3" w:rsidRPr="00C75400" w:rsidRDefault="001C24B3" w:rsidP="00340308">
      <w:pPr>
        <w:spacing w:line="276" w:lineRule="auto"/>
        <w:jc w:val="both"/>
        <w:rPr>
          <w:rFonts w:asciiTheme="minorHAnsi" w:hAnsiTheme="minorHAnsi" w:cstheme="minorHAnsi"/>
          <w:sz w:val="22"/>
          <w:szCs w:val="22"/>
          <w:lang w:val="el-GR"/>
        </w:rPr>
      </w:pPr>
    </w:p>
    <w:p w:rsidR="00C31459" w:rsidRPr="00302344" w:rsidRDefault="00302344" w:rsidP="00302344">
      <w:pPr>
        <w:pStyle w:val="3"/>
        <w:rPr>
          <w:rFonts w:asciiTheme="minorHAnsi" w:hAnsiTheme="minorHAnsi" w:cstheme="minorHAnsi"/>
        </w:rPr>
      </w:pPr>
      <w:r>
        <w:rPr>
          <w:rFonts w:asciiTheme="minorHAnsi" w:hAnsiTheme="minorHAnsi" w:cstheme="minorHAnsi"/>
        </w:rPr>
        <w:t xml:space="preserve">Άρθρο 15. </w:t>
      </w:r>
    </w:p>
    <w:p w:rsidR="004421D4" w:rsidRPr="00C75400" w:rsidRDefault="004421D4" w:rsidP="00340308">
      <w:pPr>
        <w:spacing w:line="276" w:lineRule="auto"/>
        <w:ind w:left="120"/>
        <w:jc w:val="both"/>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t>Δημοσίευση</w:t>
      </w:r>
    </w:p>
    <w:p w:rsidR="004421D4" w:rsidRPr="00C75400" w:rsidRDefault="004421D4" w:rsidP="004556FB">
      <w:pPr>
        <w:spacing w:line="276" w:lineRule="auto"/>
        <w:ind w:left="120" w:firstLine="600"/>
        <w:jc w:val="both"/>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Η περίληψη της </w:t>
      </w:r>
      <w:r w:rsidRPr="00C75400">
        <w:rPr>
          <w:rFonts w:asciiTheme="minorHAnsi" w:hAnsiTheme="minorHAnsi" w:cstheme="minorHAnsi"/>
          <w:b/>
          <w:sz w:val="22"/>
          <w:szCs w:val="22"/>
          <w:lang w:val="el-GR"/>
        </w:rPr>
        <w:t>διακήρυξης</w:t>
      </w:r>
      <w:r w:rsidRPr="00C75400">
        <w:rPr>
          <w:rFonts w:asciiTheme="minorHAnsi" w:hAnsiTheme="minorHAnsi" w:cstheme="minorHAnsi"/>
          <w:bCs/>
          <w:sz w:val="22"/>
          <w:szCs w:val="22"/>
          <w:lang w:val="el-GR"/>
        </w:rPr>
        <w:t xml:space="preserve"> θα αναρτηθεί </w:t>
      </w:r>
      <w:r w:rsidR="00302344" w:rsidRPr="007848CD">
        <w:rPr>
          <w:rFonts w:asciiTheme="minorHAnsi" w:hAnsiTheme="minorHAnsi" w:cstheme="minorHAnsi"/>
          <w:bCs/>
          <w:sz w:val="22"/>
          <w:szCs w:val="22"/>
          <w:lang w:val="el-GR"/>
        </w:rPr>
        <w:t>σε μία τοπική εφημερίδα</w:t>
      </w:r>
      <w:r w:rsidR="00B510A6">
        <w:rPr>
          <w:rFonts w:asciiTheme="minorHAnsi" w:hAnsiTheme="minorHAnsi" w:cstheme="minorHAnsi"/>
          <w:bCs/>
          <w:sz w:val="22"/>
          <w:szCs w:val="22"/>
          <w:lang w:val="el-GR"/>
        </w:rPr>
        <w:t xml:space="preserve"> (</w:t>
      </w:r>
      <w:proofErr w:type="spellStart"/>
      <w:r w:rsidR="00B510A6">
        <w:rPr>
          <w:rFonts w:asciiTheme="minorHAnsi" w:hAnsiTheme="minorHAnsi" w:cstheme="minorHAnsi"/>
          <w:bCs/>
          <w:sz w:val="22"/>
          <w:szCs w:val="22"/>
          <w:lang w:val="el-GR"/>
        </w:rPr>
        <w:t>τά</w:t>
      </w:r>
      <w:proofErr w:type="spellEnd"/>
      <w:r w:rsidR="00B510A6">
        <w:rPr>
          <w:rFonts w:asciiTheme="minorHAnsi" w:hAnsiTheme="minorHAnsi" w:cstheme="minorHAnsi"/>
          <w:bCs/>
          <w:sz w:val="22"/>
          <w:szCs w:val="22"/>
          <w:lang w:val="el-GR"/>
        </w:rPr>
        <w:t xml:space="preserve"> έξοδα δημοσίευσης βαρύνουν τον ανάδοχο)</w:t>
      </w:r>
      <w:r w:rsidR="00302344">
        <w:rPr>
          <w:rFonts w:asciiTheme="minorHAnsi" w:hAnsiTheme="minorHAnsi" w:cstheme="minorHAnsi"/>
          <w:bCs/>
          <w:sz w:val="22"/>
          <w:szCs w:val="22"/>
          <w:lang w:val="el-GR"/>
        </w:rPr>
        <w:t>,</w:t>
      </w:r>
      <w:r w:rsidR="0034168C">
        <w:rPr>
          <w:rFonts w:asciiTheme="minorHAnsi" w:hAnsiTheme="minorHAnsi" w:cstheme="minorHAnsi"/>
          <w:bCs/>
          <w:sz w:val="22"/>
          <w:szCs w:val="22"/>
          <w:lang w:val="el-GR"/>
        </w:rPr>
        <w:t xml:space="preserve"> </w:t>
      </w:r>
      <w:r w:rsidRPr="00C75400">
        <w:rPr>
          <w:rFonts w:asciiTheme="minorHAnsi" w:hAnsiTheme="minorHAnsi" w:cstheme="minorHAnsi"/>
          <w:bCs/>
          <w:sz w:val="22"/>
          <w:szCs w:val="22"/>
          <w:lang w:val="el-GR"/>
        </w:rPr>
        <w:t xml:space="preserve">στο ΚΗΜΔΗΣ και στην επίσημη ιστοσελίδα του Δήμου. </w:t>
      </w:r>
    </w:p>
    <w:p w:rsidR="004421D4" w:rsidRPr="00C75400" w:rsidRDefault="004421D4" w:rsidP="00340308">
      <w:pPr>
        <w:spacing w:line="276" w:lineRule="auto"/>
        <w:jc w:val="both"/>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Η διακήρυξη εγκρίθηκε με την </w:t>
      </w:r>
      <w:proofErr w:type="spellStart"/>
      <w:r w:rsidRPr="007848CD">
        <w:rPr>
          <w:rFonts w:asciiTheme="minorHAnsi" w:hAnsiTheme="minorHAnsi" w:cstheme="minorHAnsi"/>
          <w:bCs/>
          <w:sz w:val="22"/>
          <w:szCs w:val="22"/>
          <w:lang w:val="el-GR"/>
        </w:rPr>
        <w:t>αριθμ</w:t>
      </w:r>
      <w:proofErr w:type="spellEnd"/>
      <w:r w:rsidRPr="007848CD">
        <w:rPr>
          <w:rFonts w:asciiTheme="minorHAnsi" w:hAnsiTheme="minorHAnsi" w:cstheme="minorHAnsi"/>
          <w:bCs/>
          <w:sz w:val="22"/>
          <w:szCs w:val="22"/>
          <w:lang w:val="el-GR"/>
        </w:rPr>
        <w:t xml:space="preserve">. </w:t>
      </w:r>
      <w:r w:rsidR="00DC02CB">
        <w:rPr>
          <w:rFonts w:asciiTheme="minorHAnsi" w:hAnsiTheme="minorHAnsi" w:cstheme="minorHAnsi"/>
          <w:bCs/>
          <w:sz w:val="22"/>
          <w:szCs w:val="22"/>
          <w:lang w:val="el-GR"/>
        </w:rPr>
        <w:t xml:space="preserve">119/2019 </w:t>
      </w:r>
      <w:proofErr w:type="spellStart"/>
      <w:r w:rsidR="00340308" w:rsidRPr="007848CD">
        <w:rPr>
          <w:rFonts w:asciiTheme="minorHAnsi" w:hAnsiTheme="minorHAnsi" w:cstheme="minorHAnsi"/>
          <w:bCs/>
          <w:sz w:val="22"/>
          <w:szCs w:val="22"/>
          <w:lang w:val="el-GR"/>
        </w:rPr>
        <w:t>απόφ</w:t>
      </w:r>
      <w:proofErr w:type="spellEnd"/>
      <w:r w:rsidR="00340308" w:rsidRPr="007848CD">
        <w:rPr>
          <w:rFonts w:asciiTheme="minorHAnsi" w:hAnsiTheme="minorHAnsi" w:cstheme="minorHAnsi"/>
          <w:bCs/>
          <w:sz w:val="22"/>
          <w:szCs w:val="22"/>
          <w:lang w:val="el-GR"/>
        </w:rPr>
        <w:t>.</w:t>
      </w:r>
      <w:r w:rsidR="0004656D" w:rsidRPr="007848CD">
        <w:rPr>
          <w:rFonts w:asciiTheme="minorHAnsi" w:hAnsiTheme="minorHAnsi" w:cstheme="minorHAnsi"/>
          <w:bCs/>
          <w:sz w:val="22"/>
          <w:szCs w:val="22"/>
          <w:lang w:val="el-GR"/>
        </w:rPr>
        <w:t xml:space="preserve"> Ο.Ε. </w:t>
      </w:r>
      <w:r w:rsidRPr="007848CD">
        <w:rPr>
          <w:rFonts w:asciiTheme="minorHAnsi" w:hAnsiTheme="minorHAnsi" w:cstheme="minorHAnsi"/>
          <w:bCs/>
          <w:sz w:val="22"/>
          <w:szCs w:val="22"/>
          <w:lang w:val="el-GR"/>
        </w:rPr>
        <w:t xml:space="preserve"> </w:t>
      </w:r>
      <w:r w:rsidRPr="00C75400">
        <w:rPr>
          <w:rFonts w:asciiTheme="minorHAnsi" w:hAnsiTheme="minorHAnsi" w:cstheme="minorHAnsi"/>
          <w:bCs/>
          <w:sz w:val="22"/>
          <w:szCs w:val="22"/>
          <w:lang w:val="el-GR"/>
        </w:rPr>
        <w:t xml:space="preserve">του Δήμου Λίμνης Πλαστήρα </w:t>
      </w:r>
    </w:p>
    <w:p w:rsidR="00234CA3" w:rsidRPr="00C75400" w:rsidRDefault="00234CA3" w:rsidP="004556FB">
      <w:pPr>
        <w:pStyle w:val="8"/>
        <w:numPr>
          <w:ilvl w:val="0"/>
          <w:numId w:val="0"/>
        </w:numPr>
        <w:spacing w:line="276" w:lineRule="auto"/>
        <w:rPr>
          <w:rFonts w:asciiTheme="minorHAnsi" w:hAnsiTheme="minorHAnsi" w:cstheme="minorHAnsi"/>
          <w:sz w:val="22"/>
        </w:rPr>
      </w:pPr>
    </w:p>
    <w:p w:rsidR="007B407F" w:rsidRPr="004556FB" w:rsidRDefault="007B407F" w:rsidP="004556FB">
      <w:pPr>
        <w:pStyle w:val="ab"/>
        <w:spacing w:line="276" w:lineRule="auto"/>
        <w:jc w:val="center"/>
        <w:rPr>
          <w:rFonts w:asciiTheme="minorHAnsi" w:hAnsiTheme="minorHAnsi" w:cstheme="minorHAnsi"/>
          <w:sz w:val="20"/>
          <w:szCs w:val="20"/>
          <w:lang w:val="el-GR"/>
        </w:rPr>
      </w:pPr>
      <w:r w:rsidRPr="004556FB">
        <w:rPr>
          <w:rFonts w:asciiTheme="minorHAnsi" w:hAnsiTheme="minorHAnsi" w:cstheme="minorHAnsi"/>
          <w:sz w:val="20"/>
          <w:szCs w:val="20"/>
          <w:lang w:val="el-GR"/>
        </w:rPr>
        <w:t>Ο ΔΗΜΑΡΧΟΣ</w:t>
      </w:r>
    </w:p>
    <w:p w:rsidR="007B407F" w:rsidRPr="004556FB" w:rsidRDefault="007B407F" w:rsidP="004556FB">
      <w:pPr>
        <w:pStyle w:val="ab"/>
        <w:spacing w:line="276" w:lineRule="auto"/>
        <w:jc w:val="center"/>
        <w:rPr>
          <w:rFonts w:asciiTheme="minorHAnsi" w:hAnsiTheme="minorHAnsi" w:cstheme="minorHAnsi"/>
          <w:sz w:val="20"/>
          <w:szCs w:val="20"/>
          <w:lang w:val="el-GR"/>
        </w:rPr>
      </w:pPr>
    </w:p>
    <w:p w:rsidR="007B407F" w:rsidRPr="004556FB" w:rsidRDefault="007B407F" w:rsidP="004556FB">
      <w:pPr>
        <w:pStyle w:val="ab"/>
        <w:spacing w:line="276" w:lineRule="auto"/>
        <w:jc w:val="center"/>
        <w:rPr>
          <w:rFonts w:asciiTheme="minorHAnsi" w:hAnsiTheme="minorHAnsi" w:cstheme="minorHAnsi"/>
          <w:sz w:val="20"/>
          <w:szCs w:val="20"/>
          <w:lang w:val="el-GR"/>
        </w:rPr>
      </w:pPr>
    </w:p>
    <w:p w:rsidR="0009559C" w:rsidRPr="004556FB" w:rsidRDefault="00DC02CB" w:rsidP="004556FB">
      <w:pPr>
        <w:pStyle w:val="ab"/>
        <w:spacing w:line="276" w:lineRule="auto"/>
        <w:jc w:val="center"/>
        <w:rPr>
          <w:rFonts w:asciiTheme="minorHAnsi" w:hAnsiTheme="minorHAnsi" w:cstheme="minorHAnsi"/>
          <w:sz w:val="20"/>
          <w:szCs w:val="20"/>
          <w:lang w:val="el-GR"/>
        </w:rPr>
      </w:pPr>
      <w:r>
        <w:rPr>
          <w:rFonts w:asciiTheme="minorHAnsi" w:hAnsiTheme="minorHAnsi" w:cstheme="minorHAnsi"/>
          <w:sz w:val="20"/>
          <w:szCs w:val="20"/>
          <w:lang w:val="el-GR"/>
        </w:rPr>
        <w:t>ΠΑΝΑΓΙΩΤΗΣ ΝΑΝΟΣ</w:t>
      </w:r>
    </w:p>
    <w:p w:rsidR="00B510A6" w:rsidRDefault="00B510A6" w:rsidP="00340308">
      <w:pPr>
        <w:spacing w:line="276" w:lineRule="auto"/>
        <w:jc w:val="center"/>
        <w:rPr>
          <w:rFonts w:asciiTheme="minorHAnsi" w:hAnsiTheme="minorHAnsi" w:cstheme="minorHAnsi"/>
          <w:b/>
          <w:sz w:val="22"/>
          <w:szCs w:val="22"/>
          <w:u w:val="single"/>
          <w:lang w:val="el-GR"/>
        </w:rPr>
      </w:pPr>
    </w:p>
    <w:p w:rsidR="00B510A6" w:rsidRDefault="00B510A6" w:rsidP="00340308">
      <w:pPr>
        <w:spacing w:line="276" w:lineRule="auto"/>
        <w:jc w:val="center"/>
        <w:rPr>
          <w:rFonts w:asciiTheme="minorHAnsi" w:hAnsiTheme="minorHAnsi" w:cstheme="minorHAnsi"/>
          <w:b/>
          <w:sz w:val="22"/>
          <w:szCs w:val="22"/>
          <w:u w:val="single"/>
          <w:lang w:val="el-GR"/>
        </w:rPr>
      </w:pPr>
    </w:p>
    <w:p w:rsidR="00F0600D" w:rsidRDefault="00F0600D" w:rsidP="00340308">
      <w:pPr>
        <w:spacing w:line="276" w:lineRule="auto"/>
        <w:jc w:val="center"/>
        <w:rPr>
          <w:rFonts w:asciiTheme="minorHAnsi" w:hAnsiTheme="minorHAnsi" w:cstheme="minorHAnsi"/>
          <w:b/>
          <w:sz w:val="22"/>
          <w:szCs w:val="22"/>
          <w:u w:val="single"/>
          <w:lang w:val="el-GR"/>
        </w:rPr>
      </w:pPr>
    </w:p>
    <w:p w:rsidR="00B510A6" w:rsidRDefault="00B510A6" w:rsidP="00340308">
      <w:pPr>
        <w:spacing w:line="276" w:lineRule="auto"/>
        <w:jc w:val="center"/>
        <w:rPr>
          <w:rFonts w:asciiTheme="minorHAnsi" w:hAnsiTheme="minorHAnsi" w:cstheme="minorHAnsi"/>
          <w:b/>
          <w:sz w:val="22"/>
          <w:szCs w:val="22"/>
          <w:u w:val="single"/>
          <w:lang w:val="el-GR"/>
        </w:rPr>
      </w:pPr>
    </w:p>
    <w:p w:rsidR="00DC02CB" w:rsidRDefault="00DC02CB" w:rsidP="00340308">
      <w:pPr>
        <w:spacing w:line="276" w:lineRule="auto"/>
        <w:jc w:val="center"/>
        <w:rPr>
          <w:rFonts w:asciiTheme="minorHAnsi" w:hAnsiTheme="minorHAnsi" w:cstheme="minorHAnsi"/>
          <w:b/>
          <w:sz w:val="22"/>
          <w:szCs w:val="22"/>
          <w:u w:val="single"/>
          <w:lang w:val="el-GR"/>
        </w:rPr>
      </w:pPr>
    </w:p>
    <w:p w:rsidR="00D62752" w:rsidRDefault="00D62752" w:rsidP="00340308">
      <w:pPr>
        <w:spacing w:line="276" w:lineRule="auto"/>
        <w:jc w:val="center"/>
        <w:rPr>
          <w:rFonts w:asciiTheme="minorHAnsi" w:hAnsiTheme="minorHAnsi" w:cstheme="minorHAnsi"/>
          <w:b/>
          <w:sz w:val="22"/>
          <w:szCs w:val="22"/>
          <w:u w:val="single"/>
          <w:lang w:val="el-GR"/>
        </w:rPr>
      </w:pPr>
      <w:bookmarkStart w:id="5" w:name="_GoBack"/>
      <w:bookmarkEnd w:id="5"/>
    </w:p>
    <w:p w:rsidR="0009559C" w:rsidRPr="00C75400" w:rsidRDefault="0009559C" w:rsidP="00340308">
      <w:pPr>
        <w:spacing w:line="276" w:lineRule="auto"/>
        <w:jc w:val="center"/>
        <w:rPr>
          <w:rFonts w:asciiTheme="minorHAnsi" w:hAnsiTheme="minorHAnsi" w:cstheme="minorHAnsi"/>
          <w:b/>
          <w:sz w:val="22"/>
          <w:szCs w:val="22"/>
          <w:u w:val="single"/>
          <w:lang w:val="el-GR"/>
        </w:rPr>
      </w:pPr>
      <w:r w:rsidRPr="00C75400">
        <w:rPr>
          <w:rFonts w:asciiTheme="minorHAnsi" w:hAnsiTheme="minorHAnsi" w:cstheme="minorHAnsi"/>
          <w:b/>
          <w:sz w:val="22"/>
          <w:szCs w:val="22"/>
          <w:u w:val="single"/>
          <w:lang w:val="el-GR"/>
        </w:rPr>
        <w:lastRenderedPageBreak/>
        <w:t xml:space="preserve">ΠΑΡΑΡΤΗΜΑ </w:t>
      </w:r>
    </w:p>
    <w:p w:rsidR="0009559C" w:rsidRPr="00C75400" w:rsidRDefault="0009559C" w:rsidP="00340308">
      <w:pPr>
        <w:spacing w:line="276" w:lineRule="auto"/>
        <w:jc w:val="center"/>
        <w:rPr>
          <w:rFonts w:asciiTheme="minorHAnsi" w:hAnsiTheme="minorHAnsi" w:cstheme="minorHAnsi"/>
          <w:b/>
          <w:bCs/>
          <w:sz w:val="22"/>
          <w:szCs w:val="22"/>
          <w:u w:val="single"/>
          <w:lang w:val="el-GR"/>
        </w:rPr>
      </w:pPr>
      <w:r w:rsidRPr="00C75400">
        <w:rPr>
          <w:rFonts w:asciiTheme="minorHAnsi" w:hAnsiTheme="minorHAnsi" w:cstheme="minorHAnsi"/>
          <w:b/>
          <w:sz w:val="22"/>
          <w:szCs w:val="22"/>
          <w:u w:val="single"/>
          <w:lang w:val="el-GR"/>
        </w:rPr>
        <w:t xml:space="preserve">Δικαιολογητικά που προσκομίζει ο προσωρινός μειοδότης </w:t>
      </w:r>
    </w:p>
    <w:p w:rsidR="0009559C" w:rsidRPr="00C75400" w:rsidRDefault="0009559C" w:rsidP="00340308">
      <w:pPr>
        <w:spacing w:line="276" w:lineRule="auto"/>
        <w:ind w:left="360"/>
        <w:rPr>
          <w:rFonts w:asciiTheme="minorHAnsi" w:hAnsiTheme="minorHAnsi" w:cstheme="minorHAnsi"/>
          <w:bCs/>
          <w:sz w:val="22"/>
          <w:szCs w:val="22"/>
          <w:lang w:val="el-GR"/>
        </w:rPr>
      </w:pP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
          <w:bCs/>
          <w:sz w:val="22"/>
          <w:szCs w:val="22"/>
          <w:lang w:val="el-GR"/>
        </w:rPr>
        <w:t>Πιστοποιητικά όλων των οργανισμών κοινωνικής ασφάλισης</w:t>
      </w:r>
      <w:r w:rsidRPr="00C75400">
        <w:rPr>
          <w:rFonts w:asciiTheme="minorHAnsi" w:hAnsiTheme="minorHAnsi" w:cstheme="minorHAnsi"/>
          <w:bCs/>
          <w:sz w:val="22"/>
          <w:szCs w:val="22"/>
          <w:lang w:val="el-GR"/>
        </w:rPr>
        <w:t xml:space="preserve"> </w:t>
      </w:r>
      <w:r w:rsidRPr="00C75400">
        <w:rPr>
          <w:rFonts w:asciiTheme="minorHAnsi" w:hAnsiTheme="minorHAnsi" w:cstheme="minorHAnsi"/>
          <w:b/>
          <w:bCs/>
          <w:sz w:val="22"/>
          <w:szCs w:val="22"/>
          <w:lang w:val="el-GR"/>
        </w:rPr>
        <w:t>(ασφαλιστικές ενημερότητες)</w:t>
      </w:r>
      <w:r w:rsidRPr="00C75400">
        <w:rPr>
          <w:rFonts w:asciiTheme="minorHAnsi" w:hAnsiTheme="minorHAnsi" w:cstheme="minorHAnsi"/>
          <w:bCs/>
          <w:sz w:val="22"/>
          <w:szCs w:val="22"/>
          <w:lang w:val="el-GR"/>
        </w:rPr>
        <w:t xml:space="preserve">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(που έχουν αναφερθεί ρητώς και στην ως άνω υπεύθυνη δήλωση)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09559C" w:rsidRPr="00C75400" w:rsidRDefault="0009559C" w:rsidP="00340308">
      <w:pPr>
        <w:spacing w:line="276" w:lineRule="auto"/>
        <w:ind w:left="709"/>
        <w:rPr>
          <w:rFonts w:asciiTheme="minorHAnsi" w:hAnsiTheme="minorHAnsi" w:cstheme="minorHAnsi"/>
          <w:bCs/>
          <w:i/>
          <w:sz w:val="22"/>
          <w:szCs w:val="22"/>
          <w:lang w:val="el-GR"/>
        </w:rPr>
      </w:pPr>
      <w:r w:rsidRPr="00C75400">
        <w:rPr>
          <w:rFonts w:asciiTheme="minorHAnsi" w:hAnsiTheme="minorHAnsi" w:cstheme="minorHAnsi"/>
          <w:bCs/>
          <w:i/>
          <w:sz w:val="22"/>
          <w:szCs w:val="22"/>
          <w:lang w:val="el-GR"/>
        </w:rPr>
        <w:t>Διευκρινίζεται ότι το πιστοποιητικό ασφαλιστικής ενημερότητας:</w:t>
      </w:r>
    </w:p>
    <w:p w:rsidR="0009559C" w:rsidRPr="00C75400" w:rsidRDefault="0009559C" w:rsidP="00340308">
      <w:pPr>
        <w:spacing w:after="160" w:line="276" w:lineRule="auto"/>
        <w:ind w:left="709"/>
        <w:rPr>
          <w:rFonts w:asciiTheme="minorHAnsi" w:hAnsiTheme="minorHAnsi" w:cstheme="minorHAnsi"/>
          <w:bCs/>
          <w:iCs/>
          <w:sz w:val="22"/>
          <w:szCs w:val="22"/>
          <w:lang w:val="el-GR"/>
        </w:rPr>
      </w:pPr>
      <w:r w:rsidRPr="00C75400">
        <w:rPr>
          <w:rFonts w:asciiTheme="minorHAnsi" w:hAnsiTheme="minorHAnsi" w:cstheme="minorHAnsi"/>
          <w:bCs/>
          <w:iCs/>
          <w:sz w:val="22"/>
          <w:szCs w:val="22"/>
          <w:lang w:val="el-GR"/>
        </w:rPr>
        <w:t>αφορά και τους φορείς επικουρικής ασφάλισης και όχι μόνο τους οργανισμούς κύριας ασφάλισης,</w:t>
      </w:r>
    </w:p>
    <w:p w:rsidR="0009559C" w:rsidRPr="00C75400" w:rsidRDefault="0009559C" w:rsidP="00340308">
      <w:pPr>
        <w:spacing w:after="160" w:line="276" w:lineRule="auto"/>
        <w:ind w:left="709"/>
        <w:rPr>
          <w:rFonts w:asciiTheme="minorHAnsi" w:hAnsiTheme="minorHAnsi" w:cstheme="minorHAnsi"/>
          <w:bCs/>
          <w:iCs/>
          <w:sz w:val="22"/>
          <w:szCs w:val="22"/>
          <w:lang w:val="el-GR"/>
        </w:rPr>
      </w:pPr>
      <w:r w:rsidRPr="00C75400">
        <w:rPr>
          <w:rFonts w:asciiTheme="minorHAnsi" w:hAnsiTheme="minorHAnsi" w:cstheme="minorHAnsi"/>
          <w:bCs/>
          <w:iCs/>
          <w:sz w:val="22"/>
          <w:szCs w:val="22"/>
          <w:lang w:val="el-GR"/>
        </w:rPr>
        <w:t>αφορά όλους τους απασχολούμενους στην επιχείρηση, με οποιαδήποτε σχέση εργασίας, που είναι ασφαλισμένοι σε οποιονδήποτε ασφαλιστικό οργανισμό,</w:t>
      </w:r>
    </w:p>
    <w:p w:rsidR="0009559C" w:rsidRPr="00C75400" w:rsidRDefault="0009559C" w:rsidP="00340308">
      <w:pPr>
        <w:spacing w:after="160" w:line="276" w:lineRule="auto"/>
        <w:ind w:left="709"/>
        <w:rPr>
          <w:rFonts w:asciiTheme="minorHAnsi" w:hAnsiTheme="minorHAnsi" w:cstheme="minorHAnsi"/>
          <w:bCs/>
          <w:iCs/>
          <w:sz w:val="22"/>
          <w:szCs w:val="22"/>
          <w:lang w:val="el-GR"/>
        </w:rPr>
      </w:pPr>
      <w:r w:rsidRPr="00C75400">
        <w:rPr>
          <w:rFonts w:asciiTheme="minorHAnsi" w:hAnsiTheme="minorHAnsi" w:cstheme="minorHAnsi"/>
          <w:bCs/>
          <w:iCs/>
          <w:sz w:val="22"/>
          <w:szCs w:val="22"/>
          <w:lang w:val="el-GR"/>
        </w:rPr>
        <w:t>σε περίπτωση ατομικών επιχειρήσεων, αφορά και όσους είναι ασφαλισμένοι ως    εργοδότες ή ελεύθεροι επαγγελματίες σε ασφαλιστικούς οργανισμούς.</w:t>
      </w:r>
    </w:p>
    <w:p w:rsidR="002D7120" w:rsidRPr="00C75400" w:rsidRDefault="002D7120" w:rsidP="00340308">
      <w:pPr>
        <w:spacing w:after="160" w:line="276" w:lineRule="auto"/>
        <w:ind w:left="709"/>
        <w:rPr>
          <w:rFonts w:asciiTheme="minorHAnsi" w:hAnsiTheme="minorHAnsi" w:cstheme="minorHAnsi"/>
          <w:bCs/>
          <w:iCs/>
          <w:sz w:val="22"/>
          <w:szCs w:val="22"/>
          <w:lang w:val="el-GR"/>
        </w:rPr>
      </w:pP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
          <w:bCs/>
          <w:sz w:val="22"/>
          <w:szCs w:val="22"/>
          <w:lang w:val="el-GR"/>
        </w:rPr>
        <w:t>Πιστοποιητικό</w:t>
      </w:r>
      <w:r w:rsidRPr="00C75400">
        <w:rPr>
          <w:rFonts w:asciiTheme="minorHAnsi" w:hAnsiTheme="minorHAnsi" w:cstheme="minorHAnsi"/>
          <w:bCs/>
          <w:sz w:val="22"/>
          <w:szCs w:val="22"/>
          <w:lang w:val="el-GR"/>
        </w:rPr>
        <w:t xml:space="preserve"> της αρμόδιας αρχής ότι είναι ενήμεροι ως προς τις </w:t>
      </w:r>
      <w:r w:rsidRPr="00C75400">
        <w:rPr>
          <w:rFonts w:asciiTheme="minorHAnsi" w:hAnsiTheme="minorHAnsi" w:cstheme="minorHAnsi"/>
          <w:b/>
          <w:bCs/>
          <w:sz w:val="22"/>
          <w:szCs w:val="22"/>
          <w:lang w:val="el-GR"/>
        </w:rPr>
        <w:t>φορολογικές υποχρεώσεις</w:t>
      </w:r>
      <w:r w:rsidRPr="00C75400">
        <w:rPr>
          <w:rFonts w:asciiTheme="minorHAnsi" w:hAnsiTheme="minorHAnsi" w:cstheme="minorHAnsi"/>
          <w:bCs/>
          <w:sz w:val="22"/>
          <w:szCs w:val="22"/>
          <w:lang w:val="el-GR"/>
        </w:rPr>
        <w:t xml:space="preserve"> τους κατά την  καταληκτική  ημερομηνία υποβολής προσφορών του διαγωνισμού.</w:t>
      </w:r>
    </w:p>
    <w:p w:rsidR="0009559C" w:rsidRPr="00C75400" w:rsidRDefault="0009559C" w:rsidP="00340308">
      <w:pPr>
        <w:spacing w:line="276" w:lineRule="auto"/>
        <w:ind w:left="360"/>
        <w:rPr>
          <w:rFonts w:asciiTheme="minorHAnsi" w:hAnsiTheme="minorHAnsi" w:cstheme="minorHAnsi"/>
          <w:bCs/>
          <w:sz w:val="22"/>
          <w:szCs w:val="22"/>
          <w:lang w:val="el-GR"/>
        </w:rPr>
      </w:pP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Για να θεωρηθούν έγκυρα τα πιστοποιητικά  πρέπει να βρίσκονται σε ισχύ κατά την καταληκτική ημερομηνία υποβολής των προσφορών. Αν στις ειδικές διατάξεις που διέπουν την έκδοσή τους δεν προβλέπεται χρόνος (μεγαλύτερος ή μικρότερος του εξαμήνου) ισχύος των δικαιολογητικών, θεωρούνται έγκυρα εφόσον φέρουν ημερομηνία έκδοσης </w:t>
      </w:r>
      <w:r w:rsidRPr="00C75400">
        <w:rPr>
          <w:rFonts w:asciiTheme="minorHAnsi" w:hAnsiTheme="minorHAnsi" w:cstheme="minorHAnsi"/>
          <w:b/>
          <w:bCs/>
          <w:sz w:val="22"/>
          <w:szCs w:val="22"/>
          <w:lang w:val="el-GR"/>
        </w:rPr>
        <w:t>εντός των έξι (6) μηνών</w:t>
      </w:r>
      <w:r w:rsidRPr="00C75400">
        <w:rPr>
          <w:rFonts w:asciiTheme="minorHAnsi" w:hAnsiTheme="minorHAnsi" w:cstheme="minorHAnsi"/>
          <w:bCs/>
          <w:sz w:val="22"/>
          <w:szCs w:val="22"/>
          <w:lang w:val="el-GR"/>
        </w:rPr>
        <w:t>, που προηγούνται της καταληκτικής ημερομηνίας υποβολής των προσφορών (ημερομηνία διεξαγωγής διαγωνισμού).</w:t>
      </w: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Προκειμένου για διαγωνιζόμενο, φυσικό πρόσωπο, </w:t>
      </w:r>
      <w:r w:rsidRPr="00C75400">
        <w:rPr>
          <w:rFonts w:asciiTheme="minorHAnsi" w:hAnsiTheme="minorHAnsi" w:cstheme="minorHAnsi"/>
          <w:b/>
          <w:bCs/>
          <w:sz w:val="22"/>
          <w:szCs w:val="22"/>
          <w:lang w:val="el-GR"/>
        </w:rPr>
        <w:t>πιστοποιητικό ποινικού</w:t>
      </w:r>
      <w:r w:rsidRPr="00C75400">
        <w:rPr>
          <w:rFonts w:asciiTheme="minorHAnsi" w:hAnsiTheme="minorHAnsi" w:cstheme="minorHAnsi"/>
          <w:bCs/>
          <w:sz w:val="22"/>
          <w:szCs w:val="22"/>
          <w:lang w:val="el-GR"/>
        </w:rPr>
        <w:t xml:space="preserve"> μητρώου, έκδοσης τουλάχιστον του </w:t>
      </w:r>
      <w:r w:rsidRPr="00C75400">
        <w:rPr>
          <w:rFonts w:asciiTheme="minorHAnsi" w:hAnsiTheme="minorHAnsi" w:cstheme="minorHAnsi"/>
          <w:bCs/>
          <w:sz w:val="22"/>
          <w:szCs w:val="22"/>
          <w:u w:val="single"/>
          <w:lang w:val="el-GR"/>
        </w:rPr>
        <w:t>τελευταίου τριμήνου</w:t>
      </w:r>
      <w:r w:rsidRPr="00C75400">
        <w:rPr>
          <w:rFonts w:asciiTheme="minorHAnsi" w:hAnsiTheme="minorHAnsi" w:cstheme="minorHAnsi"/>
          <w:bCs/>
          <w:sz w:val="22"/>
          <w:szCs w:val="22"/>
          <w:lang w:val="el-GR"/>
        </w:rPr>
        <w:t>, από το οποίο να προκύπτει ότι δεν έχει καταδικαστεί με αμετάκλητη απόφαση για κάποιο από τα παρακάτω αδικήματα:</w:t>
      </w:r>
    </w:p>
    <w:p w:rsidR="0009559C" w:rsidRPr="00C75400" w:rsidRDefault="0009559C" w:rsidP="00340308">
      <w:pPr>
        <w:numPr>
          <w:ilvl w:val="0"/>
          <w:numId w:val="28"/>
        </w:numPr>
        <w:suppressAutoHyphens w:val="0"/>
        <w:spacing w:after="160" w:line="276" w:lineRule="auto"/>
        <w:rPr>
          <w:rFonts w:asciiTheme="minorHAnsi" w:hAnsiTheme="minorHAnsi" w:cstheme="minorHAnsi"/>
          <w:bCs/>
          <w:iCs/>
          <w:sz w:val="22"/>
          <w:szCs w:val="22"/>
          <w:lang w:val="el-GR"/>
        </w:rPr>
      </w:pPr>
      <w:r w:rsidRPr="00C75400">
        <w:rPr>
          <w:rFonts w:asciiTheme="minorHAnsi" w:hAnsiTheme="minorHAnsi" w:cstheme="minorHAnsi"/>
          <w:b/>
          <w:bCs/>
          <w:iCs/>
          <w:sz w:val="22"/>
          <w:szCs w:val="22"/>
          <w:lang w:val="el-GR"/>
        </w:rPr>
        <w:t>συμμετοχή σε εγκληματική οργάνωση</w:t>
      </w:r>
      <w:r w:rsidRPr="00C75400">
        <w:rPr>
          <w:rFonts w:asciiTheme="minorHAnsi" w:hAnsiTheme="minorHAnsi" w:cstheme="minorHAnsi"/>
          <w:bCs/>
          <w:iCs/>
          <w:sz w:val="22"/>
          <w:szCs w:val="22"/>
          <w:lang w:val="el-GR"/>
        </w:rPr>
        <w:t>, όπως αυτή ορίζεται στο άρθρο 2 παρ. 1 της κοινής δράσης της 98/773/ΔΕΥ του Συμβουλίου της 21ης Δεκεμβρίου 1998</w:t>
      </w:r>
    </w:p>
    <w:p w:rsidR="0009559C" w:rsidRPr="00C75400" w:rsidRDefault="0009559C" w:rsidP="00340308">
      <w:pPr>
        <w:numPr>
          <w:ilvl w:val="0"/>
          <w:numId w:val="28"/>
        </w:numPr>
        <w:suppressAutoHyphens w:val="0"/>
        <w:spacing w:after="160" w:line="276" w:lineRule="auto"/>
        <w:rPr>
          <w:rFonts w:asciiTheme="minorHAnsi" w:hAnsiTheme="minorHAnsi" w:cstheme="minorHAnsi"/>
          <w:b/>
          <w:bCs/>
          <w:sz w:val="22"/>
          <w:szCs w:val="22"/>
          <w:lang w:val="el-GR"/>
        </w:rPr>
      </w:pPr>
      <w:r w:rsidRPr="00C75400">
        <w:rPr>
          <w:rFonts w:asciiTheme="minorHAnsi" w:hAnsiTheme="minorHAnsi" w:cstheme="minorHAnsi"/>
          <w:b/>
          <w:bCs/>
          <w:sz w:val="22"/>
          <w:szCs w:val="22"/>
          <w:lang w:val="el-GR"/>
        </w:rPr>
        <w:t>δωροδοκία</w:t>
      </w:r>
      <w:r w:rsidRPr="00C75400">
        <w:rPr>
          <w:rFonts w:asciiTheme="minorHAnsi" w:hAnsiTheme="minorHAnsi" w:cstheme="minorHAnsi"/>
          <w:bCs/>
          <w:sz w:val="22"/>
          <w:szCs w:val="22"/>
          <w:lang w:val="el-GR"/>
        </w:rPr>
        <w:t>, όπως αυτή ορίζεται αντίστοιχα στο άρθρο 3 της πράξης του Συμβουλίου της 26</w:t>
      </w:r>
      <w:r w:rsidRPr="00C75400">
        <w:rPr>
          <w:rFonts w:asciiTheme="minorHAnsi" w:hAnsiTheme="minorHAnsi" w:cstheme="minorHAnsi"/>
          <w:bCs/>
          <w:sz w:val="22"/>
          <w:szCs w:val="22"/>
          <w:vertAlign w:val="superscript"/>
          <w:lang w:val="el-GR"/>
        </w:rPr>
        <w:t>ης</w:t>
      </w:r>
      <w:r w:rsidRPr="00C75400">
        <w:rPr>
          <w:rFonts w:asciiTheme="minorHAnsi" w:hAnsiTheme="minorHAnsi" w:cstheme="minorHAnsi"/>
          <w:bCs/>
          <w:sz w:val="22"/>
          <w:szCs w:val="22"/>
          <w:lang w:val="el-GR"/>
        </w:rPr>
        <w:t xml:space="preserve"> Μαΐου 1997 και στο άρθρο 3 παρ. 1 της κοινής δράσης 98/742/ΚΕΠΠΑ του Συμβουλίου (</w:t>
      </w:r>
      <w:r w:rsidRPr="00C75400">
        <w:rPr>
          <w:rFonts w:asciiTheme="minorHAnsi" w:hAnsiTheme="minorHAnsi" w:cstheme="minorHAnsi"/>
          <w:bCs/>
          <w:sz w:val="22"/>
          <w:szCs w:val="22"/>
        </w:rPr>
        <w:t>EE</w:t>
      </w:r>
      <w:r w:rsidRPr="00C75400">
        <w:rPr>
          <w:rFonts w:asciiTheme="minorHAnsi" w:hAnsiTheme="minorHAnsi" w:cstheme="minorHAnsi"/>
          <w:bCs/>
          <w:sz w:val="22"/>
          <w:szCs w:val="22"/>
          <w:lang w:val="el-GR"/>
        </w:rPr>
        <w:t xml:space="preserve"> </w:t>
      </w:r>
      <w:r w:rsidRPr="00C75400">
        <w:rPr>
          <w:rFonts w:asciiTheme="minorHAnsi" w:hAnsiTheme="minorHAnsi" w:cstheme="minorHAnsi"/>
          <w:bCs/>
          <w:sz w:val="22"/>
          <w:szCs w:val="22"/>
        </w:rPr>
        <w:t>L</w:t>
      </w:r>
      <w:r w:rsidRPr="00C75400">
        <w:rPr>
          <w:rFonts w:asciiTheme="minorHAnsi" w:hAnsiTheme="minorHAnsi" w:cstheme="minorHAnsi"/>
          <w:bCs/>
          <w:sz w:val="22"/>
          <w:szCs w:val="22"/>
          <w:lang w:val="el-GR"/>
        </w:rPr>
        <w:t>358 της 31-12-98)</w:t>
      </w:r>
    </w:p>
    <w:p w:rsidR="0009559C" w:rsidRPr="00C75400" w:rsidRDefault="0009559C" w:rsidP="00340308">
      <w:pPr>
        <w:numPr>
          <w:ilvl w:val="0"/>
          <w:numId w:val="28"/>
        </w:numPr>
        <w:suppressAutoHyphens w:val="0"/>
        <w:spacing w:after="160" w:line="276" w:lineRule="auto"/>
        <w:rPr>
          <w:rFonts w:asciiTheme="minorHAnsi" w:hAnsiTheme="minorHAnsi" w:cstheme="minorHAnsi"/>
          <w:b/>
          <w:bCs/>
          <w:sz w:val="22"/>
          <w:szCs w:val="22"/>
          <w:lang w:val="el-GR"/>
        </w:rPr>
      </w:pPr>
      <w:r w:rsidRPr="00C75400">
        <w:rPr>
          <w:rFonts w:asciiTheme="minorHAnsi" w:hAnsiTheme="minorHAnsi" w:cstheme="minorHAnsi"/>
          <w:b/>
          <w:bCs/>
          <w:sz w:val="22"/>
          <w:szCs w:val="22"/>
          <w:lang w:val="el-GR"/>
        </w:rPr>
        <w:t>απάτη</w:t>
      </w:r>
      <w:r w:rsidRPr="00C75400">
        <w:rPr>
          <w:rFonts w:asciiTheme="minorHAnsi" w:hAnsiTheme="minorHAnsi" w:cstheme="minorHAnsi"/>
          <w:bCs/>
          <w:sz w:val="22"/>
          <w:szCs w:val="22"/>
          <w:lang w:val="el-GR"/>
        </w:rPr>
        <w:t>, κατά την έννοια του άρθρου 1 της σύμβασης σχετικά με την προστασία των οικονομικών συμφερόντων των Ευρωπαϊκών Κοινοτήτων</w:t>
      </w:r>
    </w:p>
    <w:p w:rsidR="0009559C" w:rsidRPr="00C75400" w:rsidRDefault="0009559C" w:rsidP="00340308">
      <w:pPr>
        <w:numPr>
          <w:ilvl w:val="0"/>
          <w:numId w:val="28"/>
        </w:numPr>
        <w:suppressAutoHyphens w:val="0"/>
        <w:spacing w:after="160" w:line="276" w:lineRule="auto"/>
        <w:rPr>
          <w:rFonts w:asciiTheme="minorHAnsi" w:hAnsiTheme="minorHAnsi" w:cstheme="minorHAnsi"/>
          <w:b/>
          <w:bCs/>
          <w:sz w:val="22"/>
          <w:szCs w:val="22"/>
          <w:lang w:val="el-GR"/>
        </w:rPr>
      </w:pPr>
      <w:r w:rsidRPr="00C75400">
        <w:rPr>
          <w:rFonts w:asciiTheme="minorHAnsi" w:hAnsiTheme="minorHAnsi" w:cstheme="minorHAnsi"/>
          <w:b/>
          <w:bCs/>
          <w:sz w:val="22"/>
          <w:szCs w:val="22"/>
          <w:lang w:val="el-GR"/>
        </w:rPr>
        <w:t>νομιμοποίηση εσόδων από παράνομες δραστηριότητες</w:t>
      </w:r>
      <w:r w:rsidRPr="00C75400">
        <w:rPr>
          <w:rFonts w:asciiTheme="minorHAnsi" w:hAnsiTheme="minorHAnsi" w:cstheme="minorHAnsi"/>
          <w:bCs/>
          <w:sz w:val="22"/>
          <w:szCs w:val="22"/>
          <w:lang w:val="el-GR"/>
        </w:rPr>
        <w:t>, όπως ορίζεται στο άρθρο 1 της οδηγίας 91/308/ΕΟΚ του Συμβουλίου, της 10</w:t>
      </w:r>
      <w:r w:rsidRPr="00C75400">
        <w:rPr>
          <w:rFonts w:asciiTheme="minorHAnsi" w:hAnsiTheme="minorHAnsi" w:cstheme="minorHAnsi"/>
          <w:bCs/>
          <w:sz w:val="22"/>
          <w:szCs w:val="22"/>
          <w:vertAlign w:val="superscript"/>
          <w:lang w:val="el-GR"/>
        </w:rPr>
        <w:t>ης</w:t>
      </w:r>
      <w:r w:rsidRPr="00C75400">
        <w:rPr>
          <w:rFonts w:asciiTheme="minorHAnsi" w:hAnsiTheme="minorHAnsi" w:cstheme="minorHAnsi"/>
          <w:bCs/>
          <w:sz w:val="22"/>
          <w:szCs w:val="22"/>
          <w:lang w:val="el-GR"/>
        </w:rPr>
        <w:t xml:space="preserve"> Ιουνίου 1991, για την πρόληψη χρησιμοποίησης του χρηματοπιστωτικού συστήματος για τη νομιμοποίηση εσόδων από παράνομες δραστηριότητες, όπως αυτή τροποποιήθηκε.</w:t>
      </w:r>
    </w:p>
    <w:p w:rsidR="0009559C" w:rsidRPr="00C75400" w:rsidRDefault="0009559C" w:rsidP="00340308">
      <w:pPr>
        <w:numPr>
          <w:ilvl w:val="0"/>
          <w:numId w:val="28"/>
        </w:numPr>
        <w:suppressAutoHyphens w:val="0"/>
        <w:spacing w:after="160" w:line="276" w:lineRule="auto"/>
        <w:rPr>
          <w:rFonts w:asciiTheme="minorHAnsi" w:hAnsiTheme="minorHAnsi" w:cstheme="minorHAnsi"/>
          <w:b/>
          <w:bCs/>
          <w:sz w:val="22"/>
          <w:szCs w:val="22"/>
          <w:lang w:val="el-GR"/>
        </w:rPr>
      </w:pPr>
      <w:r w:rsidRPr="00C75400">
        <w:rPr>
          <w:rFonts w:asciiTheme="minorHAnsi" w:hAnsiTheme="minorHAnsi" w:cstheme="minorHAnsi"/>
          <w:bCs/>
          <w:sz w:val="22"/>
          <w:szCs w:val="22"/>
          <w:lang w:val="el-GR"/>
        </w:rPr>
        <w:lastRenderedPageBreak/>
        <w:t>σχετικό με την άσκηση της επαγγελματικής τους δραστηριότητας ή για κάποιο από τα αδικήματα της υπεξαίρεσης, της εκβίασης, της πλαστογραφίας, της ψευδορκίας και της δόλιας χρεωκοπίας</w:t>
      </w:r>
      <w:r w:rsidRPr="00C75400">
        <w:rPr>
          <w:rFonts w:asciiTheme="minorHAnsi" w:hAnsiTheme="minorHAnsi" w:cstheme="minorHAnsi"/>
          <w:b/>
          <w:bCs/>
          <w:sz w:val="22"/>
          <w:szCs w:val="22"/>
          <w:lang w:val="el-GR"/>
        </w:rPr>
        <w:t>.</w:t>
      </w:r>
    </w:p>
    <w:p w:rsidR="0009559C" w:rsidRPr="00C75400" w:rsidRDefault="0009559C" w:rsidP="00340308">
      <w:pPr>
        <w:numPr>
          <w:ilvl w:val="0"/>
          <w:numId w:val="28"/>
        </w:numPr>
        <w:suppressAutoHyphens w:val="0"/>
        <w:spacing w:line="276" w:lineRule="auto"/>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Προκειμένου για εταιρείες πρέπει να προσκομίσουν πιστοποιητικό ποινικού μητρώου, έκδοσης τουλάχιστον του </w:t>
      </w:r>
      <w:r w:rsidRPr="00C75400">
        <w:rPr>
          <w:rFonts w:asciiTheme="minorHAnsi" w:hAnsiTheme="minorHAnsi" w:cstheme="minorHAnsi"/>
          <w:bCs/>
          <w:sz w:val="22"/>
          <w:szCs w:val="22"/>
          <w:u w:val="single"/>
          <w:lang w:val="el-GR"/>
        </w:rPr>
        <w:t>τελευταίου τριμήνου</w:t>
      </w:r>
      <w:r w:rsidRPr="00C75400">
        <w:rPr>
          <w:rFonts w:asciiTheme="minorHAnsi" w:hAnsiTheme="minorHAnsi" w:cstheme="minorHAnsi"/>
          <w:bCs/>
          <w:sz w:val="22"/>
          <w:szCs w:val="22"/>
          <w:lang w:val="el-GR"/>
        </w:rPr>
        <w:t xml:space="preserve"> :</w:t>
      </w:r>
    </w:p>
    <w:p w:rsidR="0009559C" w:rsidRPr="00C75400" w:rsidRDefault="0009559C" w:rsidP="00340308">
      <w:pPr>
        <w:numPr>
          <w:ilvl w:val="1"/>
          <w:numId w:val="28"/>
        </w:numPr>
        <w:suppressAutoHyphens w:val="0"/>
        <w:spacing w:line="276" w:lineRule="auto"/>
        <w:rPr>
          <w:rFonts w:asciiTheme="minorHAnsi" w:hAnsiTheme="minorHAnsi" w:cstheme="minorHAnsi"/>
          <w:bCs/>
          <w:sz w:val="22"/>
          <w:szCs w:val="22"/>
          <w:lang w:val="el-GR"/>
        </w:rPr>
      </w:pPr>
      <w:r w:rsidRPr="00C75400">
        <w:rPr>
          <w:rFonts w:asciiTheme="minorHAnsi" w:hAnsiTheme="minorHAnsi" w:cstheme="minorHAnsi"/>
          <w:bCs/>
          <w:sz w:val="22"/>
          <w:szCs w:val="22"/>
          <w:lang w:val="el-GR"/>
        </w:rPr>
        <w:t>για τους διαχειριστές  στις περιπτώσεις εταιρειών περιορισμένης ευθύνης (Ε.Π.Ε.) και των προσωπικών εταιρειών (Ο.Ε. και Ε.Ε. και ΙΚΕ) και</w:t>
      </w:r>
    </w:p>
    <w:p w:rsidR="0009559C" w:rsidRPr="00C75400" w:rsidRDefault="0009559C" w:rsidP="00340308">
      <w:pPr>
        <w:numPr>
          <w:ilvl w:val="1"/>
          <w:numId w:val="28"/>
        </w:numPr>
        <w:suppressAutoHyphens w:val="0"/>
        <w:spacing w:line="276" w:lineRule="auto"/>
        <w:rPr>
          <w:rFonts w:asciiTheme="minorHAnsi" w:hAnsiTheme="minorHAnsi" w:cstheme="minorHAnsi"/>
          <w:bCs/>
          <w:sz w:val="22"/>
          <w:szCs w:val="22"/>
          <w:lang w:val="el-GR"/>
        </w:rPr>
      </w:pPr>
      <w:r w:rsidRPr="00C75400">
        <w:rPr>
          <w:rFonts w:asciiTheme="minorHAnsi" w:hAnsiTheme="minorHAnsi" w:cstheme="minorHAnsi"/>
          <w:bCs/>
          <w:sz w:val="22"/>
          <w:szCs w:val="22"/>
          <w:lang w:val="el-GR"/>
        </w:rPr>
        <w:t>για τον πρόεδρο και διευθύνοντα σύμβουλο για τις ανώνυμες εταιρείες (Α.Ε.),</w:t>
      </w:r>
    </w:p>
    <w:p w:rsidR="0009559C" w:rsidRPr="00C75400" w:rsidRDefault="0009559C" w:rsidP="00340308">
      <w:pPr>
        <w:numPr>
          <w:ilvl w:val="0"/>
          <w:numId w:val="28"/>
        </w:numPr>
        <w:suppressAutoHyphens w:val="0"/>
        <w:spacing w:line="276" w:lineRule="auto"/>
        <w:rPr>
          <w:rFonts w:asciiTheme="minorHAnsi" w:hAnsiTheme="minorHAnsi" w:cstheme="minorHAnsi"/>
          <w:bCs/>
          <w:sz w:val="22"/>
          <w:szCs w:val="22"/>
          <w:lang w:val="el-GR"/>
        </w:rPr>
      </w:pPr>
      <w:r w:rsidRPr="00C75400">
        <w:rPr>
          <w:rFonts w:asciiTheme="minorHAnsi" w:hAnsiTheme="minorHAnsi" w:cstheme="minorHAnsi"/>
          <w:bCs/>
          <w:sz w:val="22"/>
          <w:szCs w:val="22"/>
          <w:lang w:val="el-GR"/>
        </w:rPr>
        <w:t>από το οποίο να προκύπτει ότι τα ανωτέρω πρόσωπα δεν έχουν καταδικασθεί με αμετάκλητη δικαστική απόφαση για κάποιο από τα παραπάνω αδικήματα.</w:t>
      </w:r>
    </w:p>
    <w:p w:rsidR="0009559C" w:rsidRPr="00C75400" w:rsidRDefault="0009559C" w:rsidP="00340308">
      <w:pPr>
        <w:numPr>
          <w:ilvl w:val="0"/>
          <w:numId w:val="28"/>
        </w:numPr>
        <w:suppressAutoHyphens w:val="0"/>
        <w:spacing w:line="276" w:lineRule="auto"/>
        <w:rPr>
          <w:rFonts w:asciiTheme="minorHAnsi" w:hAnsiTheme="minorHAnsi" w:cstheme="minorHAnsi"/>
          <w:bCs/>
          <w:sz w:val="22"/>
          <w:szCs w:val="22"/>
          <w:lang w:val="el-GR"/>
        </w:rPr>
      </w:pPr>
      <w:r w:rsidRPr="00C75400">
        <w:rPr>
          <w:rFonts w:asciiTheme="minorHAnsi" w:hAnsiTheme="minorHAnsi" w:cstheme="minorHAnsi"/>
          <w:bCs/>
          <w:sz w:val="22"/>
          <w:szCs w:val="22"/>
          <w:lang w:val="el-GR"/>
        </w:rPr>
        <w:t xml:space="preserve">Προκειμένου για κοινοπραξίες πρέπει να προσκομίσουν πιστοποιητικό ποινικού μητρώου, έκδοσης τουλάχιστον του </w:t>
      </w:r>
      <w:r w:rsidRPr="00C75400">
        <w:rPr>
          <w:rFonts w:asciiTheme="minorHAnsi" w:hAnsiTheme="minorHAnsi" w:cstheme="minorHAnsi"/>
          <w:bCs/>
          <w:sz w:val="22"/>
          <w:szCs w:val="22"/>
          <w:u w:val="single"/>
          <w:lang w:val="el-GR"/>
        </w:rPr>
        <w:t>τελευταίου τριμήνου</w:t>
      </w:r>
      <w:r w:rsidRPr="00C75400">
        <w:rPr>
          <w:rFonts w:asciiTheme="minorHAnsi" w:hAnsiTheme="minorHAnsi" w:cstheme="minorHAnsi"/>
          <w:bCs/>
          <w:sz w:val="22"/>
          <w:szCs w:val="22"/>
          <w:lang w:val="el-GR"/>
        </w:rPr>
        <w:t>, για κάθε οικονομικό φορέα, που συμμετέχει στην κοινοπραξία.</w:t>
      </w:r>
    </w:p>
    <w:p w:rsidR="0009559C" w:rsidRPr="00C75400" w:rsidRDefault="0009559C" w:rsidP="00340308">
      <w:pPr>
        <w:numPr>
          <w:ilvl w:val="0"/>
          <w:numId w:val="28"/>
        </w:numPr>
        <w:suppressAutoHyphens w:val="0"/>
        <w:spacing w:line="276" w:lineRule="auto"/>
        <w:rPr>
          <w:rFonts w:asciiTheme="minorHAnsi" w:hAnsiTheme="minorHAnsi" w:cstheme="minorHAnsi"/>
          <w:bCs/>
          <w:i/>
          <w:sz w:val="22"/>
          <w:szCs w:val="22"/>
          <w:lang w:val="el-GR"/>
        </w:rPr>
      </w:pPr>
      <w:r w:rsidRPr="00C75400">
        <w:rPr>
          <w:rFonts w:asciiTheme="minorHAnsi" w:hAnsiTheme="minorHAnsi" w:cstheme="minorHAnsi"/>
          <w:bCs/>
          <w:i/>
          <w:sz w:val="22"/>
          <w:szCs w:val="22"/>
          <w:lang w:val="el-GR"/>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σε ηλεκτρονικό αρχείο σε μορφή </w:t>
      </w:r>
      <w:r w:rsidRPr="00C75400">
        <w:rPr>
          <w:rFonts w:asciiTheme="minorHAnsi" w:hAnsiTheme="minorHAnsi" w:cstheme="minorHAnsi"/>
          <w:bCs/>
          <w:i/>
          <w:sz w:val="22"/>
          <w:szCs w:val="22"/>
        </w:rPr>
        <w:t>pdf</w:t>
      </w:r>
      <w:r w:rsidRPr="00C75400">
        <w:rPr>
          <w:rFonts w:asciiTheme="minorHAnsi" w:hAnsiTheme="minorHAnsi" w:cstheme="minorHAnsi"/>
          <w:bCs/>
          <w:i/>
          <w:sz w:val="22"/>
          <w:szCs w:val="22"/>
          <w:lang w:val="el-GR"/>
        </w:rPr>
        <w:t xml:space="preserve">  τις αναφερόμενες σε αυτό καταδικαστικές αποφάσεις.</w:t>
      </w:r>
    </w:p>
    <w:p w:rsidR="0009559C" w:rsidRPr="00C75400" w:rsidRDefault="0009559C" w:rsidP="00340308">
      <w:pPr>
        <w:spacing w:line="276" w:lineRule="auto"/>
        <w:rPr>
          <w:rFonts w:asciiTheme="minorHAnsi" w:hAnsiTheme="minorHAnsi" w:cstheme="minorHAnsi"/>
          <w:bCs/>
          <w:sz w:val="22"/>
          <w:szCs w:val="22"/>
          <w:lang w:val="el-GR"/>
        </w:rPr>
      </w:pP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
          <w:bCs/>
          <w:sz w:val="22"/>
          <w:szCs w:val="22"/>
          <w:lang w:val="el-GR"/>
        </w:rPr>
        <w:t xml:space="preserve">Πιστοποιητικό </w:t>
      </w:r>
      <w:r w:rsidRPr="00C75400">
        <w:rPr>
          <w:rFonts w:asciiTheme="minorHAnsi" w:hAnsiTheme="minorHAnsi" w:cstheme="minorHAnsi"/>
          <w:bCs/>
          <w:sz w:val="22"/>
          <w:szCs w:val="22"/>
          <w:lang w:val="el-GR"/>
        </w:rPr>
        <w:t>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09559C" w:rsidRPr="00C75400" w:rsidRDefault="0009559C" w:rsidP="00340308">
      <w:pPr>
        <w:spacing w:line="276" w:lineRule="auto"/>
        <w:rPr>
          <w:rFonts w:asciiTheme="minorHAnsi" w:hAnsiTheme="minorHAnsi" w:cstheme="minorHAnsi"/>
          <w:bCs/>
          <w:sz w:val="22"/>
          <w:szCs w:val="22"/>
          <w:lang w:val="el-GR"/>
        </w:rPr>
      </w:pPr>
    </w:p>
    <w:p w:rsidR="0009559C" w:rsidRPr="00C75400" w:rsidRDefault="0009559C" w:rsidP="00340308">
      <w:pPr>
        <w:spacing w:line="276" w:lineRule="auto"/>
        <w:ind w:left="360"/>
        <w:rPr>
          <w:rFonts w:asciiTheme="minorHAnsi" w:hAnsiTheme="minorHAnsi" w:cstheme="minorHAnsi"/>
          <w:bCs/>
          <w:sz w:val="22"/>
          <w:szCs w:val="22"/>
          <w:lang w:val="el-GR"/>
        </w:rPr>
      </w:pPr>
      <w:r w:rsidRPr="00C75400">
        <w:rPr>
          <w:rFonts w:asciiTheme="minorHAnsi" w:hAnsiTheme="minorHAnsi" w:cstheme="minorHAnsi"/>
          <w:bCs/>
          <w:sz w:val="22"/>
          <w:szCs w:val="22"/>
          <w:lang w:val="el-GR"/>
        </w:rPr>
        <w:t>Στην περίπτωση που τα παραπάνω πιστοποιητικά ή έγγραφα δεν εκδίδονται από κάποια αρχή υπέρ του διαγωνιζόμενου  ή δεν καλύπτουν όλες τις παραπάνω περιπτώσεις, μπορούν να αντικατασταθούν από</w:t>
      </w:r>
      <w:r w:rsidRPr="00C75400">
        <w:rPr>
          <w:rFonts w:asciiTheme="minorHAnsi" w:hAnsiTheme="minorHAnsi" w:cstheme="minorHAnsi"/>
          <w:bCs/>
          <w:sz w:val="22"/>
          <w:szCs w:val="22"/>
          <w:u w:val="single"/>
          <w:lang w:val="el-GR"/>
        </w:rPr>
        <w:t xml:space="preserve"> ένορκη δήλωση του διαγωνιζόμενου</w:t>
      </w:r>
      <w:r w:rsidRPr="00C75400">
        <w:rPr>
          <w:rFonts w:asciiTheme="minorHAnsi" w:hAnsiTheme="minorHAnsi" w:cstheme="minorHAnsi"/>
          <w:bCs/>
          <w:sz w:val="22"/>
          <w:szCs w:val="22"/>
          <w:lang w:val="el-GR"/>
        </w:rPr>
        <w:t xml:space="preserve"> που γίνεται ενώπιον δικαστικής ή διοικητικής αρχής ή συμβολαιογράφου.</w:t>
      </w:r>
    </w:p>
    <w:p w:rsidR="0009559C" w:rsidRPr="00C75400" w:rsidRDefault="0009559C" w:rsidP="00340308">
      <w:pPr>
        <w:spacing w:line="276" w:lineRule="auto"/>
        <w:rPr>
          <w:rFonts w:asciiTheme="minorHAnsi" w:hAnsiTheme="minorHAnsi" w:cstheme="minorHAnsi"/>
          <w:bCs/>
          <w:sz w:val="22"/>
          <w:szCs w:val="22"/>
          <w:lang w:val="el-GR"/>
        </w:rPr>
      </w:pPr>
    </w:p>
    <w:p w:rsidR="00741761" w:rsidRPr="00C75400" w:rsidRDefault="00741761" w:rsidP="00741761">
      <w:pPr>
        <w:spacing w:before="9" w:line="276" w:lineRule="auto"/>
        <w:rPr>
          <w:rFonts w:asciiTheme="minorHAnsi" w:eastAsia="Verdana" w:hAnsiTheme="minorHAnsi" w:cstheme="minorHAnsi"/>
          <w:bCs/>
          <w:sz w:val="22"/>
          <w:szCs w:val="22"/>
          <w:lang w:val="el-GR"/>
        </w:rPr>
      </w:pPr>
      <w:r w:rsidRPr="00C75400">
        <w:rPr>
          <w:rFonts w:asciiTheme="minorHAnsi" w:eastAsia="Verdana" w:hAnsiTheme="minorHAnsi" w:cstheme="minorHAnsi"/>
          <w:bCs/>
          <w:sz w:val="22"/>
          <w:szCs w:val="22"/>
          <w:lang w:val="el-GR"/>
        </w:rPr>
        <w:t xml:space="preserve">Επίσης θα υποβληθούν </w:t>
      </w:r>
    </w:p>
    <w:p w:rsidR="00741761" w:rsidRPr="00C75400" w:rsidRDefault="00741761" w:rsidP="00741761">
      <w:pPr>
        <w:pStyle w:val="a0"/>
        <w:widowControl w:val="0"/>
        <w:numPr>
          <w:ilvl w:val="0"/>
          <w:numId w:val="32"/>
        </w:numPr>
        <w:tabs>
          <w:tab w:val="left" w:pos="824"/>
        </w:tabs>
        <w:suppressAutoHyphens w:val="0"/>
        <w:spacing w:line="276" w:lineRule="auto"/>
        <w:ind w:right="105"/>
        <w:jc w:val="left"/>
        <w:rPr>
          <w:rFonts w:asciiTheme="minorHAnsi" w:hAnsiTheme="minorHAnsi" w:cstheme="minorHAnsi"/>
          <w:sz w:val="22"/>
        </w:rPr>
      </w:pPr>
      <w:r w:rsidRPr="00C75400">
        <w:rPr>
          <w:rFonts w:asciiTheme="minorHAnsi" w:hAnsiTheme="minorHAnsi" w:cstheme="minorHAnsi"/>
          <w:spacing w:val="-1"/>
          <w:sz w:val="22"/>
        </w:rPr>
        <w:t>Φωτοτυπία</w:t>
      </w:r>
      <w:r w:rsidRPr="00C75400">
        <w:rPr>
          <w:rFonts w:asciiTheme="minorHAnsi" w:hAnsiTheme="minorHAnsi" w:cstheme="minorHAnsi"/>
          <w:sz w:val="22"/>
        </w:rPr>
        <w:t xml:space="preserve"> </w:t>
      </w:r>
      <w:r w:rsidRPr="00C75400">
        <w:rPr>
          <w:rFonts w:asciiTheme="minorHAnsi" w:hAnsiTheme="minorHAnsi" w:cstheme="minorHAnsi"/>
          <w:spacing w:val="-1"/>
          <w:sz w:val="22"/>
        </w:rPr>
        <w:t>της</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σχετικής</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Άδειας</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Κυκλοφορίας</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του</w:t>
      </w:r>
      <w:r w:rsidRPr="00C75400">
        <w:rPr>
          <w:rFonts w:asciiTheme="minorHAnsi" w:hAnsiTheme="minorHAnsi" w:cstheme="minorHAnsi"/>
          <w:spacing w:val="2"/>
          <w:sz w:val="22"/>
        </w:rPr>
        <w:t xml:space="preserve"> </w:t>
      </w:r>
      <w:r w:rsidRPr="00C75400">
        <w:rPr>
          <w:rFonts w:asciiTheme="minorHAnsi" w:hAnsiTheme="minorHAnsi" w:cstheme="minorHAnsi"/>
          <w:spacing w:val="-1"/>
          <w:sz w:val="22"/>
        </w:rPr>
        <w:t>μηχανήματος</w:t>
      </w:r>
      <w:r w:rsidRPr="00C75400">
        <w:rPr>
          <w:rFonts w:asciiTheme="minorHAnsi" w:hAnsiTheme="minorHAnsi" w:cstheme="minorHAnsi"/>
          <w:spacing w:val="8"/>
          <w:sz w:val="22"/>
        </w:rPr>
        <w:t xml:space="preserve"> </w:t>
      </w:r>
      <w:r w:rsidRPr="00C75400">
        <w:rPr>
          <w:rFonts w:asciiTheme="minorHAnsi" w:hAnsiTheme="minorHAnsi" w:cstheme="minorHAnsi"/>
          <w:spacing w:val="-1"/>
          <w:sz w:val="22"/>
        </w:rPr>
        <w:t>κατά</w:t>
      </w:r>
      <w:r w:rsidRPr="00C75400">
        <w:rPr>
          <w:rFonts w:asciiTheme="minorHAnsi" w:hAnsiTheme="minorHAnsi" w:cstheme="minorHAnsi"/>
          <w:spacing w:val="49"/>
          <w:sz w:val="22"/>
        </w:rPr>
        <w:t xml:space="preserve"> </w:t>
      </w:r>
      <w:r w:rsidRPr="00C75400">
        <w:rPr>
          <w:rFonts w:asciiTheme="minorHAnsi" w:hAnsiTheme="minorHAnsi" w:cstheme="minorHAnsi"/>
          <w:spacing w:val="-1"/>
          <w:sz w:val="22"/>
        </w:rPr>
        <w:t>περίπτωση</w:t>
      </w:r>
    </w:p>
    <w:p w:rsidR="00741761" w:rsidRPr="00C75400" w:rsidRDefault="00741761" w:rsidP="00741761">
      <w:pPr>
        <w:pStyle w:val="a0"/>
        <w:widowControl w:val="0"/>
        <w:numPr>
          <w:ilvl w:val="0"/>
          <w:numId w:val="32"/>
        </w:numPr>
        <w:tabs>
          <w:tab w:val="left" w:pos="824"/>
        </w:tabs>
        <w:suppressAutoHyphens w:val="0"/>
        <w:spacing w:line="276" w:lineRule="auto"/>
        <w:ind w:left="824"/>
        <w:jc w:val="left"/>
        <w:rPr>
          <w:rFonts w:asciiTheme="minorHAnsi" w:hAnsiTheme="minorHAnsi" w:cstheme="minorHAnsi"/>
          <w:sz w:val="22"/>
        </w:rPr>
      </w:pPr>
      <w:r w:rsidRPr="00C75400">
        <w:rPr>
          <w:rFonts w:asciiTheme="minorHAnsi" w:hAnsiTheme="minorHAnsi" w:cstheme="minorHAnsi"/>
          <w:spacing w:val="-1"/>
          <w:sz w:val="22"/>
        </w:rPr>
        <w:t>Φωτοτυπία</w:t>
      </w:r>
      <w:r w:rsidRPr="00C75400">
        <w:rPr>
          <w:rFonts w:asciiTheme="minorHAnsi" w:hAnsiTheme="minorHAnsi" w:cstheme="minorHAnsi"/>
          <w:spacing w:val="-5"/>
          <w:sz w:val="22"/>
        </w:rPr>
        <w:t xml:space="preserve"> </w:t>
      </w:r>
      <w:r w:rsidRPr="00C75400">
        <w:rPr>
          <w:rFonts w:asciiTheme="minorHAnsi" w:hAnsiTheme="minorHAnsi" w:cstheme="minorHAnsi"/>
          <w:spacing w:val="-1"/>
          <w:sz w:val="22"/>
        </w:rPr>
        <w:t>της</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ασφάλειας</w:t>
      </w:r>
      <w:r w:rsidRPr="00C75400">
        <w:rPr>
          <w:rFonts w:asciiTheme="minorHAnsi" w:hAnsiTheme="minorHAnsi" w:cstheme="minorHAnsi"/>
          <w:spacing w:val="-6"/>
          <w:sz w:val="22"/>
        </w:rPr>
        <w:t xml:space="preserve"> </w:t>
      </w:r>
      <w:r w:rsidRPr="00C75400">
        <w:rPr>
          <w:rFonts w:asciiTheme="minorHAnsi" w:hAnsiTheme="minorHAnsi" w:cstheme="minorHAnsi"/>
          <w:spacing w:val="-1"/>
          <w:sz w:val="22"/>
        </w:rPr>
        <w:t>του</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μηχανήματος</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κατά</w:t>
      </w:r>
      <w:r w:rsidRPr="00C75400">
        <w:rPr>
          <w:rFonts w:asciiTheme="minorHAnsi" w:hAnsiTheme="minorHAnsi" w:cstheme="minorHAnsi"/>
          <w:spacing w:val="-2"/>
          <w:sz w:val="22"/>
        </w:rPr>
        <w:t xml:space="preserve"> </w:t>
      </w:r>
      <w:r w:rsidRPr="00C75400">
        <w:rPr>
          <w:rFonts w:asciiTheme="minorHAnsi" w:hAnsiTheme="minorHAnsi" w:cstheme="minorHAnsi"/>
          <w:spacing w:val="-1"/>
          <w:sz w:val="22"/>
        </w:rPr>
        <w:t>περίπτωση</w:t>
      </w:r>
    </w:p>
    <w:p w:rsidR="00741761" w:rsidRPr="00C75400" w:rsidRDefault="00741761" w:rsidP="00741761">
      <w:pPr>
        <w:pStyle w:val="a0"/>
        <w:widowControl w:val="0"/>
        <w:numPr>
          <w:ilvl w:val="0"/>
          <w:numId w:val="32"/>
        </w:numPr>
        <w:tabs>
          <w:tab w:val="left" w:pos="824"/>
        </w:tabs>
        <w:suppressAutoHyphens w:val="0"/>
        <w:spacing w:before="47" w:line="276" w:lineRule="auto"/>
        <w:ind w:left="824"/>
        <w:jc w:val="left"/>
        <w:rPr>
          <w:rFonts w:asciiTheme="minorHAnsi" w:hAnsiTheme="minorHAnsi" w:cstheme="minorHAnsi"/>
          <w:sz w:val="22"/>
        </w:rPr>
      </w:pPr>
      <w:r w:rsidRPr="00C75400">
        <w:rPr>
          <w:rFonts w:asciiTheme="minorHAnsi" w:hAnsiTheme="minorHAnsi" w:cstheme="minorHAnsi"/>
          <w:spacing w:val="-1"/>
          <w:sz w:val="22"/>
        </w:rPr>
        <w:t>Φωτοτυπία</w:t>
      </w:r>
      <w:r w:rsidRPr="00C75400">
        <w:rPr>
          <w:rFonts w:asciiTheme="minorHAnsi" w:hAnsiTheme="minorHAnsi" w:cstheme="minorHAnsi"/>
          <w:spacing w:val="-6"/>
          <w:sz w:val="22"/>
        </w:rPr>
        <w:t xml:space="preserve"> </w:t>
      </w:r>
      <w:r w:rsidRPr="00C75400">
        <w:rPr>
          <w:rFonts w:asciiTheme="minorHAnsi" w:hAnsiTheme="minorHAnsi" w:cstheme="minorHAnsi"/>
          <w:spacing w:val="-1"/>
          <w:sz w:val="22"/>
        </w:rPr>
        <w:t>την</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Αστυνομική</w:t>
      </w:r>
      <w:r w:rsidRPr="00C75400">
        <w:rPr>
          <w:rFonts w:asciiTheme="minorHAnsi" w:hAnsiTheme="minorHAnsi" w:cstheme="minorHAnsi"/>
          <w:spacing w:val="-3"/>
          <w:sz w:val="22"/>
        </w:rPr>
        <w:t xml:space="preserve"> </w:t>
      </w:r>
      <w:r w:rsidRPr="00C75400">
        <w:rPr>
          <w:rFonts w:asciiTheme="minorHAnsi" w:hAnsiTheme="minorHAnsi" w:cstheme="minorHAnsi"/>
          <w:spacing w:val="-1"/>
          <w:sz w:val="22"/>
        </w:rPr>
        <w:t>τους</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ταυτότητα.</w:t>
      </w:r>
    </w:p>
    <w:p w:rsidR="00741761" w:rsidRPr="00C75400" w:rsidRDefault="00741761" w:rsidP="00741761">
      <w:pPr>
        <w:pStyle w:val="a0"/>
        <w:widowControl w:val="0"/>
        <w:numPr>
          <w:ilvl w:val="0"/>
          <w:numId w:val="32"/>
        </w:numPr>
        <w:tabs>
          <w:tab w:val="left" w:pos="824"/>
        </w:tabs>
        <w:suppressAutoHyphens w:val="0"/>
        <w:spacing w:before="47" w:line="276" w:lineRule="auto"/>
        <w:ind w:right="109" w:hanging="320"/>
        <w:jc w:val="left"/>
        <w:rPr>
          <w:rFonts w:asciiTheme="minorHAnsi" w:hAnsiTheme="minorHAnsi" w:cstheme="minorHAnsi"/>
          <w:sz w:val="22"/>
        </w:rPr>
      </w:pPr>
      <w:r w:rsidRPr="00C75400">
        <w:rPr>
          <w:rFonts w:asciiTheme="minorHAnsi" w:hAnsiTheme="minorHAnsi" w:cstheme="minorHAnsi"/>
          <w:spacing w:val="-1"/>
          <w:sz w:val="22"/>
        </w:rPr>
        <w:t>Φωτοτυπία</w:t>
      </w:r>
      <w:r w:rsidRPr="00C75400">
        <w:rPr>
          <w:rFonts w:asciiTheme="minorHAnsi" w:hAnsiTheme="minorHAnsi" w:cstheme="minorHAnsi"/>
          <w:spacing w:val="18"/>
          <w:sz w:val="22"/>
        </w:rPr>
        <w:t xml:space="preserve"> </w:t>
      </w:r>
      <w:r w:rsidRPr="00C75400">
        <w:rPr>
          <w:rFonts w:asciiTheme="minorHAnsi" w:hAnsiTheme="minorHAnsi" w:cstheme="minorHAnsi"/>
          <w:spacing w:val="-1"/>
          <w:sz w:val="22"/>
        </w:rPr>
        <w:t>της</w:t>
      </w:r>
      <w:r w:rsidRPr="00C75400">
        <w:rPr>
          <w:rFonts w:asciiTheme="minorHAnsi" w:hAnsiTheme="minorHAnsi" w:cstheme="minorHAnsi"/>
          <w:spacing w:val="19"/>
          <w:sz w:val="22"/>
        </w:rPr>
        <w:t xml:space="preserve"> </w:t>
      </w:r>
      <w:r w:rsidRPr="00C75400">
        <w:rPr>
          <w:rFonts w:asciiTheme="minorHAnsi" w:hAnsiTheme="minorHAnsi" w:cstheme="minorHAnsi"/>
          <w:spacing w:val="-1"/>
          <w:sz w:val="22"/>
        </w:rPr>
        <w:t>άδειας</w:t>
      </w:r>
      <w:r w:rsidRPr="00C75400">
        <w:rPr>
          <w:rFonts w:asciiTheme="minorHAnsi" w:hAnsiTheme="minorHAnsi" w:cstheme="minorHAnsi"/>
          <w:spacing w:val="20"/>
          <w:sz w:val="22"/>
        </w:rPr>
        <w:t xml:space="preserve"> </w:t>
      </w:r>
      <w:r w:rsidRPr="00C75400">
        <w:rPr>
          <w:rFonts w:asciiTheme="minorHAnsi" w:hAnsiTheme="minorHAnsi" w:cstheme="minorHAnsi"/>
          <w:spacing w:val="-1"/>
          <w:sz w:val="22"/>
        </w:rPr>
        <w:t>χειριστού</w:t>
      </w:r>
      <w:r w:rsidRPr="00C75400">
        <w:rPr>
          <w:rFonts w:asciiTheme="minorHAnsi" w:hAnsiTheme="minorHAnsi" w:cstheme="minorHAnsi"/>
          <w:spacing w:val="19"/>
          <w:sz w:val="22"/>
        </w:rPr>
        <w:t xml:space="preserve"> </w:t>
      </w:r>
      <w:r w:rsidRPr="00C75400">
        <w:rPr>
          <w:rFonts w:asciiTheme="minorHAnsi" w:hAnsiTheme="minorHAnsi" w:cstheme="minorHAnsi"/>
          <w:spacing w:val="-1"/>
          <w:sz w:val="22"/>
        </w:rPr>
        <w:t>ΜΕ</w:t>
      </w:r>
      <w:r w:rsidRPr="00C75400">
        <w:rPr>
          <w:rFonts w:asciiTheme="minorHAnsi" w:hAnsiTheme="minorHAnsi" w:cstheme="minorHAnsi"/>
          <w:spacing w:val="19"/>
          <w:sz w:val="22"/>
        </w:rPr>
        <w:t xml:space="preserve"> </w:t>
      </w:r>
      <w:r w:rsidRPr="00C75400">
        <w:rPr>
          <w:rFonts w:asciiTheme="minorHAnsi" w:hAnsiTheme="minorHAnsi" w:cstheme="minorHAnsi"/>
          <w:spacing w:val="-1"/>
          <w:sz w:val="22"/>
        </w:rPr>
        <w:t>κατά</w:t>
      </w:r>
      <w:r w:rsidRPr="00C75400">
        <w:rPr>
          <w:rFonts w:asciiTheme="minorHAnsi" w:hAnsiTheme="minorHAnsi" w:cstheme="minorHAnsi"/>
          <w:spacing w:val="55"/>
          <w:sz w:val="22"/>
        </w:rPr>
        <w:t xml:space="preserve"> </w:t>
      </w:r>
      <w:r w:rsidRPr="00C75400">
        <w:rPr>
          <w:rFonts w:asciiTheme="minorHAnsi" w:hAnsiTheme="minorHAnsi" w:cstheme="minorHAnsi"/>
          <w:spacing w:val="-1"/>
          <w:sz w:val="22"/>
        </w:rPr>
        <w:t>περίπτωση</w:t>
      </w:r>
    </w:p>
    <w:p w:rsidR="00741761" w:rsidRPr="00C75400" w:rsidRDefault="00741761" w:rsidP="00741761">
      <w:pPr>
        <w:widowControl w:val="0"/>
        <w:numPr>
          <w:ilvl w:val="0"/>
          <w:numId w:val="32"/>
        </w:numPr>
        <w:tabs>
          <w:tab w:val="left" w:pos="824"/>
        </w:tabs>
        <w:suppressAutoHyphens w:val="0"/>
        <w:spacing w:line="276" w:lineRule="auto"/>
        <w:ind w:right="106" w:hanging="320"/>
        <w:jc w:val="left"/>
        <w:rPr>
          <w:rFonts w:asciiTheme="minorHAnsi" w:eastAsia="Verdana" w:hAnsiTheme="minorHAnsi" w:cstheme="minorHAnsi"/>
          <w:sz w:val="22"/>
          <w:szCs w:val="22"/>
          <w:lang w:val="el-GR"/>
        </w:rPr>
      </w:pPr>
      <w:r w:rsidRPr="00C75400">
        <w:rPr>
          <w:rFonts w:asciiTheme="minorHAnsi" w:eastAsia="Verdana" w:hAnsiTheme="minorHAnsi" w:cstheme="minorHAnsi"/>
          <w:spacing w:val="-1"/>
          <w:sz w:val="22"/>
          <w:szCs w:val="22"/>
          <w:lang w:val="el-GR"/>
        </w:rPr>
        <w:t>Παραστατικό</w:t>
      </w:r>
      <w:r w:rsidRPr="00C75400">
        <w:rPr>
          <w:rFonts w:asciiTheme="minorHAnsi" w:eastAsia="Verdana" w:hAnsiTheme="minorHAnsi" w:cstheme="minorHAnsi"/>
          <w:spacing w:val="39"/>
          <w:sz w:val="22"/>
          <w:szCs w:val="22"/>
          <w:lang w:val="el-GR"/>
        </w:rPr>
        <w:t xml:space="preserve"> </w:t>
      </w:r>
      <w:r w:rsidRPr="00C75400">
        <w:rPr>
          <w:rFonts w:asciiTheme="minorHAnsi" w:eastAsia="Verdana" w:hAnsiTheme="minorHAnsi" w:cstheme="minorHAnsi"/>
          <w:spacing w:val="-1"/>
          <w:sz w:val="22"/>
          <w:szCs w:val="22"/>
          <w:lang w:val="el-GR"/>
        </w:rPr>
        <w:t>πληρωμής</w:t>
      </w:r>
      <w:r w:rsidRPr="00C75400">
        <w:rPr>
          <w:rFonts w:asciiTheme="minorHAnsi" w:eastAsia="Verdana" w:hAnsiTheme="minorHAnsi" w:cstheme="minorHAnsi"/>
          <w:spacing w:val="38"/>
          <w:sz w:val="22"/>
          <w:szCs w:val="22"/>
          <w:lang w:val="el-GR"/>
        </w:rPr>
        <w:t xml:space="preserve"> </w:t>
      </w:r>
      <w:r w:rsidRPr="00C75400">
        <w:rPr>
          <w:rFonts w:asciiTheme="minorHAnsi" w:eastAsia="Verdana" w:hAnsiTheme="minorHAnsi" w:cstheme="minorHAnsi"/>
          <w:spacing w:val="-1"/>
          <w:sz w:val="22"/>
          <w:szCs w:val="22"/>
          <w:lang w:val="el-GR"/>
        </w:rPr>
        <w:t>εξόφλησης</w:t>
      </w:r>
      <w:r w:rsidRPr="00C75400">
        <w:rPr>
          <w:rFonts w:asciiTheme="minorHAnsi" w:eastAsia="Verdana" w:hAnsiTheme="minorHAnsi" w:cstheme="minorHAnsi"/>
          <w:spacing w:val="38"/>
          <w:sz w:val="22"/>
          <w:szCs w:val="22"/>
          <w:lang w:val="el-GR"/>
        </w:rPr>
        <w:t xml:space="preserve"> </w:t>
      </w:r>
      <w:r w:rsidRPr="00C75400">
        <w:rPr>
          <w:rFonts w:asciiTheme="minorHAnsi" w:eastAsia="Verdana" w:hAnsiTheme="minorHAnsi" w:cstheme="minorHAnsi"/>
          <w:spacing w:val="-1"/>
          <w:sz w:val="22"/>
          <w:szCs w:val="22"/>
          <w:lang w:val="el-GR"/>
        </w:rPr>
        <w:t>των</w:t>
      </w:r>
      <w:r w:rsidRPr="00C75400">
        <w:rPr>
          <w:rFonts w:asciiTheme="minorHAnsi" w:eastAsia="Verdana" w:hAnsiTheme="minorHAnsi" w:cstheme="minorHAnsi"/>
          <w:spacing w:val="36"/>
          <w:sz w:val="22"/>
          <w:szCs w:val="22"/>
          <w:lang w:val="el-GR"/>
        </w:rPr>
        <w:t xml:space="preserve"> </w:t>
      </w:r>
      <w:r w:rsidRPr="00C75400">
        <w:rPr>
          <w:rFonts w:asciiTheme="minorHAnsi" w:eastAsia="Verdana" w:hAnsiTheme="minorHAnsi" w:cstheme="minorHAnsi"/>
          <w:spacing w:val="-1"/>
          <w:sz w:val="22"/>
          <w:szCs w:val="22"/>
          <w:lang w:val="el-GR"/>
        </w:rPr>
        <w:t>τελών</w:t>
      </w:r>
      <w:r w:rsidRPr="00C75400">
        <w:rPr>
          <w:rFonts w:asciiTheme="minorHAnsi" w:eastAsia="Verdana" w:hAnsiTheme="minorHAnsi" w:cstheme="minorHAnsi"/>
          <w:spacing w:val="38"/>
          <w:sz w:val="22"/>
          <w:szCs w:val="22"/>
          <w:lang w:val="el-GR"/>
        </w:rPr>
        <w:t xml:space="preserve"> </w:t>
      </w:r>
      <w:r w:rsidRPr="00C75400">
        <w:rPr>
          <w:rFonts w:asciiTheme="minorHAnsi" w:eastAsia="Verdana" w:hAnsiTheme="minorHAnsi" w:cstheme="minorHAnsi"/>
          <w:spacing w:val="-1"/>
          <w:sz w:val="22"/>
          <w:szCs w:val="22"/>
          <w:lang w:val="el-GR"/>
        </w:rPr>
        <w:t>χρήσης</w:t>
      </w:r>
      <w:r w:rsidRPr="00C75400">
        <w:rPr>
          <w:rFonts w:asciiTheme="minorHAnsi" w:eastAsia="Verdana" w:hAnsiTheme="minorHAnsi" w:cstheme="minorHAnsi"/>
          <w:spacing w:val="38"/>
          <w:sz w:val="22"/>
          <w:szCs w:val="22"/>
          <w:lang w:val="el-GR"/>
        </w:rPr>
        <w:t xml:space="preserve"> </w:t>
      </w:r>
      <w:r w:rsidRPr="00C75400">
        <w:rPr>
          <w:rFonts w:asciiTheme="minorHAnsi" w:eastAsia="Verdana" w:hAnsiTheme="minorHAnsi" w:cstheme="minorHAnsi"/>
          <w:spacing w:val="-1"/>
          <w:sz w:val="22"/>
          <w:szCs w:val="22"/>
          <w:lang w:val="el-GR"/>
        </w:rPr>
        <w:t>μηχανημάτων</w:t>
      </w:r>
      <w:r w:rsidRPr="00C75400">
        <w:rPr>
          <w:rFonts w:asciiTheme="minorHAnsi" w:eastAsia="Verdana" w:hAnsiTheme="minorHAnsi" w:cstheme="minorHAnsi"/>
          <w:spacing w:val="38"/>
          <w:sz w:val="22"/>
          <w:szCs w:val="22"/>
          <w:lang w:val="el-GR"/>
        </w:rPr>
        <w:t xml:space="preserve"> </w:t>
      </w:r>
      <w:r w:rsidRPr="00C75400">
        <w:rPr>
          <w:rFonts w:asciiTheme="minorHAnsi" w:eastAsia="Verdana" w:hAnsiTheme="minorHAnsi" w:cstheme="minorHAnsi"/>
          <w:spacing w:val="-1"/>
          <w:sz w:val="22"/>
          <w:szCs w:val="22"/>
          <w:lang w:val="el-GR"/>
        </w:rPr>
        <w:t>έργου</w:t>
      </w:r>
      <w:r w:rsidRPr="00C75400">
        <w:rPr>
          <w:rFonts w:asciiTheme="minorHAnsi" w:eastAsia="Verdana" w:hAnsiTheme="minorHAnsi" w:cstheme="minorHAnsi"/>
          <w:spacing w:val="36"/>
          <w:sz w:val="22"/>
          <w:szCs w:val="22"/>
          <w:lang w:val="el-GR"/>
        </w:rPr>
        <w:t xml:space="preserve"> </w:t>
      </w:r>
      <w:r w:rsidRPr="00C75400">
        <w:rPr>
          <w:rFonts w:asciiTheme="minorHAnsi" w:eastAsia="Verdana" w:hAnsiTheme="minorHAnsi" w:cstheme="minorHAnsi"/>
          <w:bCs/>
          <w:spacing w:val="-1"/>
          <w:sz w:val="22"/>
          <w:szCs w:val="22"/>
          <w:lang w:val="el-GR"/>
        </w:rPr>
        <w:t>περιόδου</w:t>
      </w:r>
      <w:r w:rsidRPr="00C75400">
        <w:rPr>
          <w:rFonts w:asciiTheme="minorHAnsi" w:eastAsia="Verdana" w:hAnsiTheme="minorHAnsi" w:cstheme="minorHAnsi"/>
          <w:bCs/>
          <w:spacing w:val="19"/>
          <w:sz w:val="22"/>
          <w:szCs w:val="22"/>
          <w:lang w:val="el-GR"/>
        </w:rPr>
        <w:t xml:space="preserve"> </w:t>
      </w:r>
      <w:r w:rsidR="008D630F">
        <w:rPr>
          <w:rFonts w:asciiTheme="minorHAnsi" w:eastAsia="Verdana" w:hAnsiTheme="minorHAnsi" w:cstheme="minorHAnsi"/>
          <w:bCs/>
          <w:spacing w:val="-1"/>
          <w:sz w:val="22"/>
          <w:szCs w:val="22"/>
          <w:lang w:val="el-GR"/>
        </w:rPr>
        <w:t>2019</w:t>
      </w:r>
      <w:r w:rsidRPr="00C75400">
        <w:rPr>
          <w:rFonts w:asciiTheme="minorHAnsi" w:eastAsia="Verdana" w:hAnsiTheme="minorHAnsi" w:cstheme="minorHAnsi"/>
          <w:bCs/>
          <w:spacing w:val="17"/>
          <w:sz w:val="22"/>
          <w:szCs w:val="22"/>
          <w:lang w:val="el-GR"/>
        </w:rPr>
        <w:t xml:space="preserve"> </w:t>
      </w:r>
    </w:p>
    <w:p w:rsidR="00741761" w:rsidRPr="00C75400" w:rsidRDefault="00741761" w:rsidP="00741761">
      <w:pPr>
        <w:pStyle w:val="a0"/>
        <w:widowControl w:val="0"/>
        <w:numPr>
          <w:ilvl w:val="0"/>
          <w:numId w:val="32"/>
        </w:numPr>
        <w:tabs>
          <w:tab w:val="left" w:pos="824"/>
        </w:tabs>
        <w:suppressAutoHyphens w:val="0"/>
        <w:spacing w:line="276" w:lineRule="auto"/>
        <w:ind w:right="129" w:hanging="320"/>
        <w:jc w:val="left"/>
        <w:rPr>
          <w:rFonts w:asciiTheme="minorHAnsi" w:hAnsiTheme="minorHAnsi" w:cstheme="minorHAnsi"/>
          <w:sz w:val="22"/>
        </w:rPr>
      </w:pPr>
      <w:r w:rsidRPr="00C75400">
        <w:rPr>
          <w:rFonts w:asciiTheme="minorHAnsi" w:hAnsiTheme="minorHAnsi" w:cstheme="minorHAnsi"/>
          <w:spacing w:val="-1"/>
          <w:sz w:val="22"/>
        </w:rPr>
        <w:t>Υπεύθυνη</w:t>
      </w:r>
      <w:r w:rsidRPr="00C75400">
        <w:rPr>
          <w:rFonts w:asciiTheme="minorHAnsi" w:hAnsiTheme="minorHAnsi" w:cstheme="minorHAnsi"/>
          <w:spacing w:val="60"/>
          <w:sz w:val="22"/>
        </w:rPr>
        <w:t xml:space="preserve"> </w:t>
      </w:r>
      <w:r w:rsidRPr="00C75400">
        <w:rPr>
          <w:rFonts w:asciiTheme="minorHAnsi" w:hAnsiTheme="minorHAnsi" w:cstheme="minorHAnsi"/>
          <w:spacing w:val="-1"/>
          <w:sz w:val="22"/>
        </w:rPr>
        <w:t>Δήλωση</w:t>
      </w:r>
      <w:r w:rsidRPr="00C75400">
        <w:rPr>
          <w:rFonts w:asciiTheme="minorHAnsi" w:hAnsiTheme="minorHAnsi" w:cstheme="minorHAnsi"/>
          <w:spacing w:val="62"/>
          <w:sz w:val="22"/>
        </w:rPr>
        <w:t xml:space="preserve"> </w:t>
      </w:r>
      <w:r w:rsidRPr="00C75400">
        <w:rPr>
          <w:rFonts w:asciiTheme="minorHAnsi" w:hAnsiTheme="minorHAnsi" w:cstheme="minorHAnsi"/>
          <w:spacing w:val="-1"/>
          <w:sz w:val="22"/>
        </w:rPr>
        <w:t>του</w:t>
      </w:r>
      <w:r w:rsidRPr="00C75400">
        <w:rPr>
          <w:rFonts w:asciiTheme="minorHAnsi" w:hAnsiTheme="minorHAnsi" w:cstheme="minorHAnsi"/>
          <w:spacing w:val="59"/>
          <w:sz w:val="22"/>
        </w:rPr>
        <w:t xml:space="preserve"> </w:t>
      </w:r>
      <w:r w:rsidRPr="00C75400">
        <w:rPr>
          <w:rFonts w:asciiTheme="minorHAnsi" w:hAnsiTheme="minorHAnsi" w:cstheme="minorHAnsi"/>
          <w:spacing w:val="-1"/>
          <w:sz w:val="22"/>
        </w:rPr>
        <w:t>Ν.</w:t>
      </w:r>
      <w:r w:rsidRPr="00C75400">
        <w:rPr>
          <w:rFonts w:asciiTheme="minorHAnsi" w:hAnsiTheme="minorHAnsi" w:cstheme="minorHAnsi"/>
          <w:spacing w:val="61"/>
          <w:sz w:val="22"/>
        </w:rPr>
        <w:t xml:space="preserve"> </w:t>
      </w:r>
      <w:r w:rsidRPr="00C75400">
        <w:rPr>
          <w:rFonts w:asciiTheme="minorHAnsi" w:hAnsiTheme="minorHAnsi" w:cstheme="minorHAnsi"/>
          <w:spacing w:val="-1"/>
          <w:sz w:val="22"/>
        </w:rPr>
        <w:t>1599/86</w:t>
      </w:r>
      <w:r w:rsidRPr="00C75400">
        <w:rPr>
          <w:rFonts w:asciiTheme="minorHAnsi" w:hAnsiTheme="minorHAnsi" w:cstheme="minorHAnsi"/>
          <w:spacing w:val="64"/>
          <w:sz w:val="22"/>
        </w:rPr>
        <w:t xml:space="preserve"> </w:t>
      </w:r>
      <w:r w:rsidRPr="00C75400">
        <w:rPr>
          <w:rFonts w:asciiTheme="minorHAnsi" w:hAnsiTheme="minorHAnsi" w:cstheme="minorHAnsi"/>
          <w:spacing w:val="-1"/>
          <w:sz w:val="22"/>
        </w:rPr>
        <w:t>ότι</w:t>
      </w:r>
      <w:r w:rsidRPr="00C75400">
        <w:rPr>
          <w:rFonts w:asciiTheme="minorHAnsi" w:hAnsiTheme="minorHAnsi" w:cstheme="minorHAnsi"/>
          <w:spacing w:val="60"/>
          <w:sz w:val="22"/>
        </w:rPr>
        <w:t xml:space="preserve"> </w:t>
      </w:r>
      <w:r w:rsidRPr="00C75400">
        <w:rPr>
          <w:rFonts w:asciiTheme="minorHAnsi" w:hAnsiTheme="minorHAnsi" w:cstheme="minorHAnsi"/>
          <w:spacing w:val="-1"/>
          <w:sz w:val="22"/>
        </w:rPr>
        <w:t>το</w:t>
      </w:r>
      <w:r w:rsidRPr="00C75400">
        <w:rPr>
          <w:rFonts w:asciiTheme="minorHAnsi" w:hAnsiTheme="minorHAnsi" w:cstheme="minorHAnsi"/>
          <w:spacing w:val="62"/>
          <w:sz w:val="22"/>
        </w:rPr>
        <w:t xml:space="preserve"> </w:t>
      </w:r>
      <w:r w:rsidRPr="00C75400">
        <w:rPr>
          <w:rFonts w:asciiTheme="minorHAnsi" w:hAnsiTheme="minorHAnsi" w:cstheme="minorHAnsi"/>
          <w:spacing w:val="-1"/>
          <w:sz w:val="22"/>
        </w:rPr>
        <w:t>προσφερόμενο</w:t>
      </w:r>
      <w:r w:rsidRPr="00C75400">
        <w:rPr>
          <w:rFonts w:asciiTheme="minorHAnsi" w:hAnsiTheme="minorHAnsi" w:cstheme="minorHAnsi"/>
          <w:spacing w:val="61"/>
          <w:sz w:val="22"/>
        </w:rPr>
        <w:t xml:space="preserve"> </w:t>
      </w:r>
      <w:r w:rsidRPr="00C75400">
        <w:rPr>
          <w:rFonts w:asciiTheme="minorHAnsi" w:hAnsiTheme="minorHAnsi" w:cstheme="minorHAnsi"/>
          <w:spacing w:val="-1"/>
          <w:sz w:val="22"/>
        </w:rPr>
        <w:t>μηχάνημα</w:t>
      </w:r>
      <w:r w:rsidRPr="00C75400">
        <w:rPr>
          <w:rFonts w:asciiTheme="minorHAnsi" w:hAnsiTheme="minorHAnsi" w:cstheme="minorHAnsi"/>
          <w:spacing w:val="62"/>
          <w:sz w:val="22"/>
        </w:rPr>
        <w:t xml:space="preserve"> </w:t>
      </w:r>
      <w:r w:rsidRPr="00C75400">
        <w:rPr>
          <w:rFonts w:asciiTheme="minorHAnsi" w:hAnsiTheme="minorHAnsi" w:cstheme="minorHAnsi"/>
          <w:spacing w:val="-1"/>
          <w:sz w:val="22"/>
        </w:rPr>
        <w:t>καλύπτει</w:t>
      </w:r>
      <w:r w:rsidRPr="00C75400">
        <w:rPr>
          <w:rFonts w:asciiTheme="minorHAnsi" w:hAnsiTheme="minorHAnsi" w:cstheme="minorHAnsi"/>
          <w:spacing w:val="63"/>
          <w:sz w:val="22"/>
        </w:rPr>
        <w:t xml:space="preserve"> </w:t>
      </w:r>
      <w:r w:rsidRPr="00C75400">
        <w:rPr>
          <w:rFonts w:asciiTheme="minorHAnsi" w:hAnsiTheme="minorHAnsi" w:cstheme="minorHAnsi"/>
          <w:spacing w:val="-1"/>
          <w:sz w:val="22"/>
        </w:rPr>
        <w:t>τον</w:t>
      </w:r>
      <w:r w:rsidRPr="00C75400">
        <w:rPr>
          <w:rFonts w:asciiTheme="minorHAnsi" w:hAnsiTheme="minorHAnsi" w:cstheme="minorHAnsi"/>
          <w:spacing w:val="43"/>
          <w:w w:val="99"/>
          <w:sz w:val="22"/>
        </w:rPr>
        <w:t xml:space="preserve"> </w:t>
      </w:r>
      <w:r w:rsidRPr="00C75400">
        <w:rPr>
          <w:rFonts w:asciiTheme="minorHAnsi" w:hAnsiTheme="minorHAnsi" w:cstheme="minorHAnsi"/>
          <w:spacing w:val="-1"/>
          <w:sz w:val="22"/>
        </w:rPr>
        <w:t>απαραίτητο</w:t>
      </w:r>
      <w:r w:rsidRPr="00C75400">
        <w:rPr>
          <w:rFonts w:asciiTheme="minorHAnsi" w:hAnsiTheme="minorHAnsi" w:cstheme="minorHAnsi"/>
          <w:spacing w:val="20"/>
          <w:sz w:val="22"/>
        </w:rPr>
        <w:t xml:space="preserve"> </w:t>
      </w:r>
      <w:r w:rsidRPr="00C75400">
        <w:rPr>
          <w:rFonts w:asciiTheme="minorHAnsi" w:hAnsiTheme="minorHAnsi" w:cstheme="minorHAnsi"/>
          <w:spacing w:val="-1"/>
          <w:sz w:val="22"/>
        </w:rPr>
        <w:t>ζητούμενο</w:t>
      </w:r>
      <w:r w:rsidRPr="00C75400">
        <w:rPr>
          <w:rFonts w:asciiTheme="minorHAnsi" w:hAnsiTheme="minorHAnsi" w:cstheme="minorHAnsi"/>
          <w:spacing w:val="21"/>
          <w:sz w:val="22"/>
        </w:rPr>
        <w:t xml:space="preserve"> </w:t>
      </w:r>
      <w:r w:rsidRPr="00C75400">
        <w:rPr>
          <w:rFonts w:asciiTheme="minorHAnsi" w:hAnsiTheme="minorHAnsi" w:cstheme="minorHAnsi"/>
          <w:spacing w:val="-1"/>
          <w:sz w:val="22"/>
        </w:rPr>
        <w:t>εξοπλισμό</w:t>
      </w:r>
      <w:r w:rsidRPr="00C75400">
        <w:rPr>
          <w:rFonts w:asciiTheme="minorHAnsi" w:hAnsiTheme="minorHAnsi" w:cstheme="minorHAnsi"/>
          <w:spacing w:val="23"/>
          <w:sz w:val="22"/>
        </w:rPr>
        <w:t xml:space="preserve"> </w:t>
      </w:r>
      <w:r w:rsidRPr="00C75400">
        <w:rPr>
          <w:rFonts w:asciiTheme="minorHAnsi" w:hAnsiTheme="minorHAnsi" w:cstheme="minorHAnsi"/>
          <w:spacing w:val="-1"/>
          <w:sz w:val="22"/>
        </w:rPr>
        <w:t>δηλαδή</w:t>
      </w:r>
      <w:r w:rsidRPr="00C75400">
        <w:rPr>
          <w:rFonts w:asciiTheme="minorHAnsi" w:hAnsiTheme="minorHAnsi" w:cstheme="minorHAnsi"/>
          <w:spacing w:val="20"/>
          <w:sz w:val="22"/>
        </w:rPr>
        <w:t xml:space="preserve"> </w:t>
      </w:r>
      <w:r w:rsidRPr="00C75400">
        <w:rPr>
          <w:rFonts w:asciiTheme="minorHAnsi" w:hAnsiTheme="minorHAnsi" w:cstheme="minorHAnsi"/>
          <w:spacing w:val="-1"/>
          <w:sz w:val="22"/>
        </w:rPr>
        <w:t>ότι</w:t>
      </w:r>
      <w:r w:rsidRPr="00C75400">
        <w:rPr>
          <w:rFonts w:asciiTheme="minorHAnsi" w:hAnsiTheme="minorHAnsi" w:cstheme="minorHAnsi"/>
          <w:spacing w:val="19"/>
          <w:sz w:val="22"/>
        </w:rPr>
        <w:t xml:space="preserve"> </w:t>
      </w:r>
      <w:r w:rsidRPr="00C75400">
        <w:rPr>
          <w:rFonts w:asciiTheme="minorHAnsi" w:hAnsiTheme="minorHAnsi" w:cstheme="minorHAnsi"/>
          <w:spacing w:val="-1"/>
          <w:sz w:val="22"/>
        </w:rPr>
        <w:t>κατέχει</w:t>
      </w:r>
      <w:r w:rsidRPr="00C75400">
        <w:rPr>
          <w:rFonts w:asciiTheme="minorHAnsi" w:hAnsiTheme="minorHAnsi" w:cstheme="minorHAnsi"/>
          <w:spacing w:val="22"/>
          <w:sz w:val="22"/>
        </w:rPr>
        <w:t xml:space="preserve"> </w:t>
      </w:r>
      <w:r w:rsidRPr="00C75400">
        <w:rPr>
          <w:rFonts w:asciiTheme="minorHAnsi" w:hAnsiTheme="minorHAnsi" w:cstheme="minorHAnsi"/>
          <w:spacing w:val="-1"/>
          <w:sz w:val="22"/>
        </w:rPr>
        <w:t>Τρίγωνο,</w:t>
      </w:r>
      <w:r w:rsidRPr="00C75400">
        <w:rPr>
          <w:rFonts w:asciiTheme="minorHAnsi" w:hAnsiTheme="minorHAnsi" w:cstheme="minorHAnsi"/>
          <w:spacing w:val="21"/>
          <w:sz w:val="22"/>
        </w:rPr>
        <w:t xml:space="preserve"> </w:t>
      </w:r>
      <w:r w:rsidRPr="00C75400">
        <w:rPr>
          <w:rFonts w:asciiTheme="minorHAnsi" w:hAnsiTheme="minorHAnsi" w:cstheme="minorHAnsi"/>
          <w:spacing w:val="-1"/>
          <w:sz w:val="22"/>
        </w:rPr>
        <w:t>Κουβούκλιο</w:t>
      </w:r>
      <w:r w:rsidRPr="00C75400">
        <w:rPr>
          <w:rFonts w:asciiTheme="minorHAnsi" w:hAnsiTheme="minorHAnsi" w:cstheme="minorHAnsi"/>
          <w:spacing w:val="23"/>
          <w:sz w:val="22"/>
        </w:rPr>
        <w:t xml:space="preserve"> </w:t>
      </w:r>
      <w:r w:rsidRPr="00C75400">
        <w:rPr>
          <w:rFonts w:asciiTheme="minorHAnsi" w:hAnsiTheme="minorHAnsi" w:cstheme="minorHAnsi"/>
          <w:spacing w:val="-1"/>
          <w:sz w:val="22"/>
        </w:rPr>
        <w:t>χειριστού,</w:t>
      </w:r>
      <w:r w:rsidRPr="00C75400">
        <w:rPr>
          <w:rFonts w:asciiTheme="minorHAnsi" w:hAnsiTheme="minorHAnsi" w:cstheme="minorHAnsi"/>
          <w:spacing w:val="50"/>
          <w:sz w:val="22"/>
        </w:rPr>
        <w:t xml:space="preserve"> </w:t>
      </w:r>
      <w:r w:rsidRPr="00C75400">
        <w:rPr>
          <w:rFonts w:asciiTheme="minorHAnsi" w:hAnsiTheme="minorHAnsi" w:cstheme="minorHAnsi"/>
          <w:spacing w:val="-1"/>
          <w:sz w:val="22"/>
        </w:rPr>
        <w:t>περιστρεφόμενους</w:t>
      </w:r>
      <w:r w:rsidRPr="00C75400">
        <w:rPr>
          <w:rFonts w:asciiTheme="minorHAnsi" w:hAnsiTheme="minorHAnsi" w:cstheme="minorHAnsi"/>
          <w:spacing w:val="29"/>
          <w:sz w:val="22"/>
        </w:rPr>
        <w:t xml:space="preserve"> </w:t>
      </w:r>
      <w:r w:rsidRPr="00C75400">
        <w:rPr>
          <w:rFonts w:asciiTheme="minorHAnsi" w:hAnsiTheme="minorHAnsi" w:cstheme="minorHAnsi"/>
          <w:spacing w:val="-1"/>
          <w:sz w:val="22"/>
        </w:rPr>
        <w:t>φάρους</w:t>
      </w:r>
      <w:r w:rsidRPr="00C75400">
        <w:rPr>
          <w:rFonts w:asciiTheme="minorHAnsi" w:hAnsiTheme="minorHAnsi" w:cstheme="minorHAnsi"/>
          <w:spacing w:val="31"/>
          <w:sz w:val="22"/>
        </w:rPr>
        <w:t xml:space="preserve"> </w:t>
      </w:r>
      <w:r w:rsidRPr="00C75400">
        <w:rPr>
          <w:rFonts w:asciiTheme="minorHAnsi" w:hAnsiTheme="minorHAnsi" w:cstheme="minorHAnsi"/>
          <w:spacing w:val="-1"/>
          <w:sz w:val="22"/>
        </w:rPr>
        <w:t>κινδύνου,</w:t>
      </w:r>
      <w:r w:rsidRPr="00C75400">
        <w:rPr>
          <w:rFonts w:asciiTheme="minorHAnsi" w:hAnsiTheme="minorHAnsi" w:cstheme="minorHAnsi"/>
          <w:spacing w:val="31"/>
          <w:sz w:val="22"/>
        </w:rPr>
        <w:t xml:space="preserve"> </w:t>
      </w:r>
      <w:r w:rsidRPr="00C75400">
        <w:rPr>
          <w:rFonts w:asciiTheme="minorHAnsi" w:hAnsiTheme="minorHAnsi" w:cstheme="minorHAnsi"/>
          <w:spacing w:val="-1"/>
          <w:sz w:val="22"/>
        </w:rPr>
        <w:t>Καλής</w:t>
      </w:r>
      <w:r w:rsidRPr="00C75400">
        <w:rPr>
          <w:rFonts w:asciiTheme="minorHAnsi" w:hAnsiTheme="minorHAnsi" w:cstheme="minorHAnsi"/>
          <w:spacing w:val="31"/>
          <w:sz w:val="22"/>
        </w:rPr>
        <w:t xml:space="preserve"> </w:t>
      </w:r>
      <w:r w:rsidRPr="00C75400">
        <w:rPr>
          <w:rFonts w:asciiTheme="minorHAnsi" w:hAnsiTheme="minorHAnsi" w:cstheme="minorHAnsi"/>
          <w:spacing w:val="-1"/>
          <w:sz w:val="22"/>
        </w:rPr>
        <w:t>κατάστασης</w:t>
      </w:r>
      <w:r w:rsidRPr="00C75400">
        <w:rPr>
          <w:rFonts w:asciiTheme="minorHAnsi" w:hAnsiTheme="minorHAnsi" w:cstheme="minorHAnsi"/>
          <w:spacing w:val="31"/>
          <w:sz w:val="22"/>
        </w:rPr>
        <w:t xml:space="preserve"> </w:t>
      </w:r>
      <w:r w:rsidRPr="00C75400">
        <w:rPr>
          <w:rFonts w:asciiTheme="minorHAnsi" w:hAnsiTheme="minorHAnsi" w:cstheme="minorHAnsi"/>
          <w:spacing w:val="-1"/>
          <w:sz w:val="22"/>
        </w:rPr>
        <w:t>μπαταρίες</w:t>
      </w:r>
      <w:r w:rsidRPr="00C75400">
        <w:rPr>
          <w:rFonts w:asciiTheme="minorHAnsi" w:hAnsiTheme="minorHAnsi" w:cstheme="minorHAnsi"/>
          <w:spacing w:val="30"/>
          <w:sz w:val="22"/>
        </w:rPr>
        <w:t xml:space="preserve"> </w:t>
      </w:r>
      <w:r w:rsidRPr="00C75400">
        <w:rPr>
          <w:rFonts w:asciiTheme="minorHAnsi" w:hAnsiTheme="minorHAnsi" w:cstheme="minorHAnsi"/>
          <w:spacing w:val="-1"/>
          <w:sz w:val="22"/>
        </w:rPr>
        <w:t>εκκίνησης,</w:t>
      </w:r>
      <w:r w:rsidRPr="00C75400">
        <w:rPr>
          <w:rFonts w:asciiTheme="minorHAnsi" w:hAnsiTheme="minorHAnsi" w:cstheme="minorHAnsi"/>
          <w:spacing w:val="30"/>
          <w:sz w:val="22"/>
        </w:rPr>
        <w:t xml:space="preserve"> </w:t>
      </w:r>
      <w:r w:rsidRPr="00C75400">
        <w:rPr>
          <w:rFonts w:asciiTheme="minorHAnsi" w:hAnsiTheme="minorHAnsi" w:cstheme="minorHAnsi"/>
          <w:spacing w:val="-1"/>
          <w:sz w:val="22"/>
        </w:rPr>
        <w:t>καλής</w:t>
      </w:r>
      <w:r w:rsidRPr="00C75400">
        <w:rPr>
          <w:rFonts w:asciiTheme="minorHAnsi" w:hAnsiTheme="minorHAnsi" w:cstheme="minorHAnsi"/>
          <w:spacing w:val="49"/>
          <w:w w:val="99"/>
          <w:sz w:val="22"/>
        </w:rPr>
        <w:t xml:space="preserve"> </w:t>
      </w:r>
      <w:r w:rsidRPr="00C75400">
        <w:rPr>
          <w:rFonts w:asciiTheme="minorHAnsi" w:hAnsiTheme="minorHAnsi" w:cstheme="minorHAnsi"/>
          <w:spacing w:val="-1"/>
          <w:sz w:val="22"/>
        </w:rPr>
        <w:t>κατάστασης</w:t>
      </w:r>
      <w:r w:rsidRPr="00C75400">
        <w:rPr>
          <w:rFonts w:asciiTheme="minorHAnsi" w:hAnsiTheme="minorHAnsi" w:cstheme="minorHAnsi"/>
          <w:spacing w:val="28"/>
          <w:sz w:val="22"/>
        </w:rPr>
        <w:t xml:space="preserve"> </w:t>
      </w:r>
      <w:r w:rsidRPr="00C75400">
        <w:rPr>
          <w:rFonts w:asciiTheme="minorHAnsi" w:hAnsiTheme="minorHAnsi" w:cstheme="minorHAnsi"/>
          <w:spacing w:val="-1"/>
          <w:sz w:val="22"/>
        </w:rPr>
        <w:t>ελαστικά,</w:t>
      </w:r>
      <w:r w:rsidRPr="00C75400">
        <w:rPr>
          <w:rFonts w:asciiTheme="minorHAnsi" w:hAnsiTheme="minorHAnsi" w:cstheme="minorHAnsi"/>
          <w:spacing w:val="26"/>
          <w:sz w:val="22"/>
        </w:rPr>
        <w:t xml:space="preserve"> </w:t>
      </w:r>
      <w:r w:rsidRPr="00C75400">
        <w:rPr>
          <w:rFonts w:asciiTheme="minorHAnsi" w:hAnsiTheme="minorHAnsi" w:cstheme="minorHAnsi"/>
          <w:spacing w:val="-1"/>
          <w:sz w:val="22"/>
        </w:rPr>
        <w:t>προβολείς</w:t>
      </w:r>
      <w:r w:rsidRPr="00C75400">
        <w:rPr>
          <w:rFonts w:asciiTheme="minorHAnsi" w:hAnsiTheme="minorHAnsi" w:cstheme="minorHAnsi"/>
          <w:spacing w:val="24"/>
          <w:sz w:val="22"/>
        </w:rPr>
        <w:t xml:space="preserve"> </w:t>
      </w:r>
      <w:r w:rsidRPr="00C75400">
        <w:rPr>
          <w:rFonts w:asciiTheme="minorHAnsi" w:hAnsiTheme="minorHAnsi" w:cstheme="minorHAnsi"/>
          <w:spacing w:val="-1"/>
          <w:sz w:val="22"/>
        </w:rPr>
        <w:t>εργασίας</w:t>
      </w:r>
      <w:r w:rsidRPr="00C75400">
        <w:rPr>
          <w:rFonts w:asciiTheme="minorHAnsi" w:hAnsiTheme="minorHAnsi" w:cstheme="minorHAnsi"/>
          <w:spacing w:val="25"/>
          <w:sz w:val="22"/>
        </w:rPr>
        <w:t xml:space="preserve"> </w:t>
      </w:r>
      <w:r w:rsidRPr="00C75400">
        <w:rPr>
          <w:rFonts w:asciiTheme="minorHAnsi" w:hAnsiTheme="minorHAnsi" w:cstheme="minorHAnsi"/>
          <w:spacing w:val="-1"/>
          <w:sz w:val="22"/>
        </w:rPr>
        <w:t>(εμπρός</w:t>
      </w:r>
      <w:r w:rsidRPr="00C75400">
        <w:rPr>
          <w:rFonts w:asciiTheme="minorHAnsi" w:hAnsiTheme="minorHAnsi" w:cstheme="minorHAnsi"/>
          <w:spacing w:val="27"/>
          <w:sz w:val="22"/>
        </w:rPr>
        <w:t xml:space="preserve"> </w:t>
      </w:r>
      <w:r w:rsidRPr="00C75400">
        <w:rPr>
          <w:rFonts w:asciiTheme="minorHAnsi" w:hAnsiTheme="minorHAnsi" w:cstheme="minorHAnsi"/>
          <w:sz w:val="22"/>
        </w:rPr>
        <w:t>-</w:t>
      </w:r>
      <w:r w:rsidRPr="00C75400">
        <w:rPr>
          <w:rFonts w:asciiTheme="minorHAnsi" w:hAnsiTheme="minorHAnsi" w:cstheme="minorHAnsi"/>
          <w:spacing w:val="26"/>
          <w:sz w:val="22"/>
        </w:rPr>
        <w:t xml:space="preserve"> </w:t>
      </w:r>
      <w:r w:rsidRPr="00C75400">
        <w:rPr>
          <w:rFonts w:asciiTheme="minorHAnsi" w:hAnsiTheme="minorHAnsi" w:cstheme="minorHAnsi"/>
          <w:spacing w:val="-1"/>
          <w:sz w:val="22"/>
        </w:rPr>
        <w:t>πίσω),</w:t>
      </w:r>
      <w:r w:rsidRPr="00C75400">
        <w:rPr>
          <w:rFonts w:asciiTheme="minorHAnsi" w:hAnsiTheme="minorHAnsi" w:cstheme="minorHAnsi"/>
          <w:spacing w:val="26"/>
          <w:sz w:val="22"/>
        </w:rPr>
        <w:t xml:space="preserve"> </w:t>
      </w:r>
      <w:r w:rsidRPr="00C75400">
        <w:rPr>
          <w:rFonts w:asciiTheme="minorHAnsi" w:hAnsiTheme="minorHAnsi" w:cstheme="minorHAnsi"/>
          <w:spacing w:val="-1"/>
          <w:sz w:val="22"/>
        </w:rPr>
        <w:t>αντιολισθητικές</w:t>
      </w:r>
      <w:r w:rsidRPr="00C75400">
        <w:rPr>
          <w:rFonts w:asciiTheme="minorHAnsi" w:hAnsiTheme="minorHAnsi" w:cstheme="minorHAnsi"/>
          <w:spacing w:val="27"/>
          <w:sz w:val="22"/>
        </w:rPr>
        <w:t xml:space="preserve"> </w:t>
      </w:r>
      <w:r w:rsidRPr="00C75400">
        <w:rPr>
          <w:rFonts w:asciiTheme="minorHAnsi" w:hAnsiTheme="minorHAnsi" w:cstheme="minorHAnsi"/>
          <w:spacing w:val="-1"/>
          <w:sz w:val="22"/>
        </w:rPr>
        <w:t>αλυσίδες</w:t>
      </w:r>
      <w:r w:rsidRPr="00C75400">
        <w:rPr>
          <w:rFonts w:asciiTheme="minorHAnsi" w:hAnsiTheme="minorHAnsi" w:cstheme="minorHAnsi"/>
          <w:spacing w:val="59"/>
          <w:w w:val="99"/>
          <w:sz w:val="22"/>
        </w:rPr>
        <w:t xml:space="preserve"> </w:t>
      </w:r>
      <w:r w:rsidRPr="00C75400">
        <w:rPr>
          <w:rFonts w:asciiTheme="minorHAnsi" w:hAnsiTheme="minorHAnsi" w:cstheme="minorHAnsi"/>
          <w:spacing w:val="-1"/>
          <w:sz w:val="22"/>
        </w:rPr>
        <w:t>(4</w:t>
      </w:r>
      <w:r w:rsidRPr="00C75400">
        <w:rPr>
          <w:rFonts w:asciiTheme="minorHAnsi" w:hAnsiTheme="minorHAnsi" w:cstheme="minorHAnsi"/>
          <w:spacing w:val="-7"/>
          <w:sz w:val="22"/>
        </w:rPr>
        <w:t xml:space="preserve"> </w:t>
      </w:r>
      <w:r w:rsidRPr="00C75400">
        <w:rPr>
          <w:rFonts w:asciiTheme="minorHAnsi" w:hAnsiTheme="minorHAnsi" w:cstheme="minorHAnsi"/>
          <w:spacing w:val="-1"/>
          <w:sz w:val="22"/>
        </w:rPr>
        <w:t>ζεύγη),</w:t>
      </w:r>
      <w:r w:rsidRPr="00C75400">
        <w:rPr>
          <w:rFonts w:asciiTheme="minorHAnsi" w:hAnsiTheme="minorHAnsi" w:cstheme="minorHAnsi"/>
          <w:spacing w:val="-5"/>
          <w:sz w:val="22"/>
        </w:rPr>
        <w:t xml:space="preserve"> </w:t>
      </w:r>
      <w:r w:rsidRPr="00C75400">
        <w:rPr>
          <w:rFonts w:asciiTheme="minorHAnsi" w:hAnsiTheme="minorHAnsi" w:cstheme="minorHAnsi"/>
          <w:spacing w:val="-1"/>
          <w:sz w:val="22"/>
        </w:rPr>
        <w:t>Συρματόσχοινα</w:t>
      </w:r>
      <w:r w:rsidRPr="00C75400">
        <w:rPr>
          <w:rFonts w:asciiTheme="minorHAnsi" w:hAnsiTheme="minorHAnsi" w:cstheme="minorHAnsi"/>
          <w:spacing w:val="-7"/>
          <w:sz w:val="22"/>
        </w:rPr>
        <w:t xml:space="preserve"> </w:t>
      </w:r>
      <w:r w:rsidRPr="00C75400">
        <w:rPr>
          <w:rFonts w:asciiTheme="minorHAnsi" w:hAnsiTheme="minorHAnsi" w:cstheme="minorHAnsi"/>
          <w:spacing w:val="-1"/>
          <w:sz w:val="22"/>
        </w:rPr>
        <w:t>ρυμούλκησης</w:t>
      </w:r>
    </w:p>
    <w:p w:rsidR="00741761" w:rsidRPr="00C75400" w:rsidRDefault="00741761" w:rsidP="00741761">
      <w:pPr>
        <w:pStyle w:val="a0"/>
        <w:widowControl w:val="0"/>
        <w:numPr>
          <w:ilvl w:val="0"/>
          <w:numId w:val="32"/>
        </w:numPr>
        <w:tabs>
          <w:tab w:val="left" w:pos="824"/>
        </w:tabs>
        <w:suppressAutoHyphens w:val="0"/>
        <w:spacing w:line="276" w:lineRule="auto"/>
        <w:ind w:left="824" w:hanging="720"/>
        <w:jc w:val="left"/>
        <w:rPr>
          <w:rFonts w:asciiTheme="minorHAnsi" w:hAnsiTheme="minorHAnsi" w:cstheme="minorHAnsi"/>
          <w:sz w:val="22"/>
        </w:rPr>
      </w:pPr>
      <w:r w:rsidRPr="00C75400">
        <w:rPr>
          <w:rFonts w:asciiTheme="minorHAnsi" w:hAnsiTheme="minorHAnsi" w:cstheme="minorHAnsi"/>
          <w:spacing w:val="-1"/>
          <w:sz w:val="22"/>
        </w:rPr>
        <w:t>Υπεύθυνη</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δήλωση</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της</w:t>
      </w:r>
      <w:r w:rsidRPr="00C75400">
        <w:rPr>
          <w:rFonts w:asciiTheme="minorHAnsi" w:hAnsiTheme="minorHAnsi" w:cstheme="minorHAnsi"/>
          <w:spacing w:val="-5"/>
          <w:sz w:val="22"/>
        </w:rPr>
        <w:t xml:space="preserve"> </w:t>
      </w:r>
      <w:r w:rsidRPr="00C75400">
        <w:rPr>
          <w:rFonts w:asciiTheme="minorHAnsi" w:hAnsiTheme="minorHAnsi" w:cstheme="minorHAnsi"/>
          <w:spacing w:val="-1"/>
          <w:sz w:val="22"/>
        </w:rPr>
        <w:t>έδρας</w:t>
      </w:r>
      <w:r w:rsidRPr="00C75400">
        <w:rPr>
          <w:rFonts w:asciiTheme="minorHAnsi" w:hAnsiTheme="minorHAnsi" w:cstheme="minorHAnsi"/>
          <w:spacing w:val="-4"/>
          <w:sz w:val="22"/>
        </w:rPr>
        <w:t xml:space="preserve"> </w:t>
      </w:r>
      <w:r w:rsidRPr="00C75400">
        <w:rPr>
          <w:rFonts w:asciiTheme="minorHAnsi" w:hAnsiTheme="minorHAnsi" w:cstheme="minorHAnsi"/>
          <w:spacing w:val="-1"/>
          <w:sz w:val="22"/>
        </w:rPr>
        <w:t>της</w:t>
      </w:r>
      <w:r w:rsidRPr="00C75400">
        <w:rPr>
          <w:rFonts w:asciiTheme="minorHAnsi" w:hAnsiTheme="minorHAnsi" w:cstheme="minorHAnsi"/>
          <w:spacing w:val="-5"/>
          <w:sz w:val="22"/>
        </w:rPr>
        <w:t xml:space="preserve"> </w:t>
      </w:r>
      <w:r w:rsidRPr="00C75400">
        <w:rPr>
          <w:rFonts w:asciiTheme="minorHAnsi" w:hAnsiTheme="minorHAnsi" w:cstheme="minorHAnsi"/>
          <w:spacing w:val="-1"/>
          <w:sz w:val="22"/>
        </w:rPr>
        <w:t>επιχείρησης.</w:t>
      </w:r>
    </w:p>
    <w:p w:rsidR="00741761" w:rsidRPr="00C75400" w:rsidRDefault="00741761" w:rsidP="00340308">
      <w:pPr>
        <w:spacing w:line="276" w:lineRule="auto"/>
        <w:rPr>
          <w:rFonts w:asciiTheme="minorHAnsi" w:hAnsiTheme="minorHAnsi" w:cstheme="minorHAnsi"/>
          <w:bCs/>
          <w:sz w:val="22"/>
          <w:szCs w:val="22"/>
          <w:lang w:val="el-GR"/>
        </w:rPr>
      </w:pPr>
    </w:p>
    <w:p w:rsidR="0009559C" w:rsidRPr="00C75400" w:rsidRDefault="0009559C" w:rsidP="00340308">
      <w:pPr>
        <w:spacing w:line="276" w:lineRule="auto"/>
        <w:ind w:left="360"/>
        <w:rPr>
          <w:rFonts w:asciiTheme="minorHAnsi" w:hAnsiTheme="minorHAnsi" w:cstheme="minorHAnsi"/>
          <w:bCs/>
          <w:iCs/>
          <w:sz w:val="22"/>
          <w:szCs w:val="22"/>
          <w:lang w:val="el-GR"/>
        </w:rPr>
      </w:pPr>
      <w:r w:rsidRPr="00C75400">
        <w:rPr>
          <w:rFonts w:asciiTheme="minorHAnsi" w:hAnsiTheme="minorHAnsi" w:cstheme="minorHAnsi"/>
          <w:b/>
          <w:bCs/>
          <w:i/>
          <w:sz w:val="22"/>
          <w:szCs w:val="22"/>
          <w:lang w:val="el-GR"/>
        </w:rPr>
        <w:t>ΔΙΕΥΚΡΙΝΙΣΗ:</w:t>
      </w:r>
      <w:r w:rsidRPr="00C75400">
        <w:rPr>
          <w:rFonts w:asciiTheme="minorHAnsi" w:hAnsiTheme="minorHAnsi" w:cstheme="minorHAnsi"/>
          <w:bCs/>
          <w:i/>
          <w:sz w:val="22"/>
          <w:szCs w:val="22"/>
          <w:lang w:val="el-GR"/>
        </w:rPr>
        <w:t xml:space="preserve"> Για τους αλλοδαπούς πολίτες και αλλοδαπά νομικά πρόσωπα, και σε περίπτωση που στη χώρα τους δεν εκδίδονται ένα ή περισσότερα από τα παραπάνω δικαιολογητικά, αυτά αντικαθίστανται από ένορκη βεβαίωση ή υπεύθυνη δήλωση του ενδιαφερομένου ενώπιον δικαστικής ή διοικητικής αρχής ή συμβολαιογράφου.</w:t>
      </w:r>
      <w:r w:rsidRPr="00C75400">
        <w:rPr>
          <w:rFonts w:asciiTheme="minorHAnsi" w:hAnsiTheme="minorHAnsi" w:cstheme="minorHAnsi"/>
          <w:bCs/>
          <w:iCs/>
          <w:sz w:val="22"/>
          <w:szCs w:val="22"/>
          <w:lang w:val="el-GR"/>
        </w:rPr>
        <w:t xml:space="preserve"> </w:t>
      </w:r>
    </w:p>
    <w:p w:rsidR="00DC02CB" w:rsidRPr="00E61AC3" w:rsidRDefault="00DC02CB" w:rsidP="00DC02CB">
      <w:pPr>
        <w:rPr>
          <w:rFonts w:ascii="Arial" w:hAnsi="Arial" w:cs="Arial"/>
          <w:b/>
          <w:lang w:val="el-GR"/>
        </w:rPr>
      </w:pPr>
      <w:r w:rsidRPr="00E61AC3">
        <w:rPr>
          <w:rFonts w:ascii="Arial" w:hAnsi="Arial" w:cs="Arial"/>
          <w:b/>
          <w:lang w:val="el-GR"/>
        </w:rPr>
        <w:lastRenderedPageBreak/>
        <w:t>ΔΗΜΟΣ ΛΙΜΝΗΣ ΠΛΑΣΤΗΡΑ</w:t>
      </w:r>
      <w:r w:rsidRPr="00E61AC3">
        <w:rPr>
          <w:rFonts w:ascii="Arial" w:hAnsi="Arial" w:cs="Arial"/>
          <w:b/>
          <w:lang w:val="el-GR"/>
        </w:rPr>
        <w:tab/>
      </w:r>
      <w:r w:rsidRPr="00E61AC3">
        <w:rPr>
          <w:rFonts w:ascii="Arial" w:hAnsi="Arial" w:cs="Arial"/>
          <w:b/>
          <w:lang w:val="el-GR"/>
        </w:rPr>
        <w:tab/>
      </w:r>
      <w:r w:rsidRPr="00E61AC3">
        <w:rPr>
          <w:rFonts w:ascii="Arial" w:hAnsi="Arial" w:cs="Arial"/>
          <w:b/>
          <w:lang w:val="el-GR"/>
        </w:rPr>
        <w:tab/>
      </w:r>
      <w:proofErr w:type="spellStart"/>
      <w:r w:rsidRPr="00E61AC3">
        <w:rPr>
          <w:rFonts w:ascii="Arial" w:hAnsi="Arial" w:cs="Arial"/>
          <w:b/>
          <w:lang w:val="el-GR"/>
        </w:rPr>
        <w:t>Μορφοβούνι</w:t>
      </w:r>
      <w:proofErr w:type="spellEnd"/>
      <w:r w:rsidRPr="00E61AC3">
        <w:rPr>
          <w:rFonts w:ascii="Arial" w:hAnsi="Arial" w:cs="Arial"/>
          <w:b/>
          <w:lang w:val="el-GR"/>
        </w:rPr>
        <w:t>,   30/12 /2019</w:t>
      </w:r>
    </w:p>
    <w:p w:rsidR="00DC02CB" w:rsidRPr="00E61AC3" w:rsidRDefault="00DC02CB" w:rsidP="00DC02CB">
      <w:pPr>
        <w:rPr>
          <w:rFonts w:ascii="Arial" w:hAnsi="Arial" w:cs="Arial"/>
          <w:lang w:val="el-GR"/>
        </w:rPr>
      </w:pPr>
    </w:p>
    <w:p w:rsidR="00DC02CB" w:rsidRDefault="00DC02CB" w:rsidP="00DC02CB">
      <w:pPr>
        <w:jc w:val="center"/>
        <w:rPr>
          <w:rFonts w:ascii="Arial" w:hAnsi="Arial" w:cs="Arial"/>
          <w:b/>
          <w:szCs w:val="22"/>
          <w:lang w:val="el-GR"/>
        </w:rPr>
      </w:pPr>
    </w:p>
    <w:p w:rsidR="00DC02CB" w:rsidRPr="00823C81" w:rsidRDefault="00DC02CB" w:rsidP="00DC02CB">
      <w:pPr>
        <w:jc w:val="center"/>
        <w:rPr>
          <w:rFonts w:ascii="Arial" w:hAnsi="Arial" w:cs="Arial"/>
          <w:b/>
          <w:szCs w:val="22"/>
          <w:lang w:val="el-GR"/>
        </w:rPr>
      </w:pPr>
      <w:r w:rsidRPr="00823C81">
        <w:rPr>
          <w:rFonts w:ascii="Arial" w:hAnsi="Arial" w:cs="Arial"/>
          <w:b/>
          <w:szCs w:val="22"/>
          <w:lang w:val="el-GR"/>
        </w:rPr>
        <w:t>ΠΕΡΙΛΗΨΗ ΔΙΑΚΗΡΥΞΗΣ</w:t>
      </w:r>
    </w:p>
    <w:p w:rsidR="00DC02CB" w:rsidRPr="00823C81" w:rsidRDefault="00DC02CB" w:rsidP="00DC02CB">
      <w:pPr>
        <w:jc w:val="center"/>
        <w:rPr>
          <w:rFonts w:ascii="Arial" w:hAnsi="Arial" w:cs="Arial"/>
          <w:szCs w:val="22"/>
          <w:lang w:val="el-GR"/>
        </w:rPr>
      </w:pP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1. Ο Δήμος Λίμνης Πλαστήρα, προκηρύσσει συνοπτικό διαγωνισμό για την ανάθεση της υπηρεσίας  «</w:t>
      </w:r>
      <w:r w:rsidRPr="00823C81">
        <w:rPr>
          <w:rFonts w:ascii="Arial" w:hAnsi="Arial" w:cs="Arial"/>
          <w:b/>
          <w:spacing w:val="-1"/>
          <w:szCs w:val="22"/>
          <w:lang w:val="el-GR"/>
        </w:rPr>
        <w:t>Αποχιονισμός οδών –κοινόχρηστων  χώρων Δήμου</w:t>
      </w:r>
      <w:r w:rsidRPr="00823C81">
        <w:rPr>
          <w:rFonts w:ascii="Arial" w:hAnsi="Arial" w:cs="Arial"/>
          <w:b/>
          <w:spacing w:val="-13"/>
          <w:szCs w:val="22"/>
          <w:lang w:val="el-GR"/>
        </w:rPr>
        <w:t xml:space="preserve"> </w:t>
      </w:r>
      <w:r w:rsidRPr="00823C81">
        <w:rPr>
          <w:rFonts w:ascii="Arial" w:hAnsi="Arial" w:cs="Arial"/>
          <w:b/>
          <w:spacing w:val="-1"/>
          <w:szCs w:val="22"/>
          <w:lang w:val="el-GR"/>
        </w:rPr>
        <w:t>Λίμνης Πλαστήρα</w:t>
      </w:r>
      <w:r>
        <w:rPr>
          <w:rFonts w:ascii="Arial" w:hAnsi="Arial" w:cs="Arial"/>
          <w:szCs w:val="22"/>
          <w:lang w:val="el-GR"/>
        </w:rPr>
        <w:t>», για το έτος 2020 ,με προϋπολογισμό 60.0</w:t>
      </w:r>
      <w:r w:rsidRPr="00823C81">
        <w:rPr>
          <w:rFonts w:ascii="Arial" w:hAnsi="Arial" w:cs="Arial"/>
          <w:szCs w:val="22"/>
          <w:lang w:val="el-GR"/>
        </w:rPr>
        <w:t xml:space="preserve">00,00 € (με 24%ΦΠΑ). </w:t>
      </w: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2. Οι ενδιαφερόμενοι μπορούν να παραλάβουν τα συμβατικά τεύχη του διαγωνισμού από τα γραφεία του Δήμου (</w:t>
      </w:r>
      <w:proofErr w:type="spellStart"/>
      <w:r w:rsidRPr="00823C81">
        <w:rPr>
          <w:rFonts w:ascii="Arial" w:hAnsi="Arial" w:cs="Arial"/>
          <w:szCs w:val="22"/>
          <w:lang w:val="el-GR"/>
        </w:rPr>
        <w:t>Μορφοβούνι</w:t>
      </w:r>
      <w:proofErr w:type="spellEnd"/>
      <w:r w:rsidRPr="00823C81">
        <w:rPr>
          <w:rFonts w:ascii="Arial" w:hAnsi="Arial" w:cs="Arial"/>
          <w:szCs w:val="22"/>
          <w:lang w:val="el-GR"/>
        </w:rPr>
        <w:t xml:space="preserve"> Καρδίτσας ) και από την ιστοσελίδα του Δήμου </w:t>
      </w:r>
      <w:hyperlink r:id="rId9" w:history="1">
        <w:r w:rsidRPr="00213B8B">
          <w:rPr>
            <w:rStyle w:val="-"/>
            <w:rFonts w:cs="Arial"/>
            <w:szCs w:val="22"/>
          </w:rPr>
          <w:t>http://www.plastiras-ota.gr/</w:t>
        </w:r>
      </w:hyperlink>
      <w:r w:rsidRPr="00823C81">
        <w:rPr>
          <w:rFonts w:ascii="Arial" w:hAnsi="Arial" w:cs="Arial"/>
          <w:szCs w:val="22"/>
          <w:lang w:val="el-GR"/>
        </w:rPr>
        <w:t xml:space="preserve">.Πληροφορίες στο τηλέφωνο 2441352217, </w:t>
      </w:r>
      <w:r w:rsidRPr="00213B8B">
        <w:rPr>
          <w:rFonts w:ascii="Arial" w:hAnsi="Arial" w:cs="Arial"/>
          <w:szCs w:val="22"/>
        </w:rPr>
        <w:t>email</w:t>
      </w:r>
      <w:r w:rsidRPr="00823C81">
        <w:rPr>
          <w:rFonts w:ascii="Arial" w:hAnsi="Arial" w:cs="Arial"/>
          <w:szCs w:val="22"/>
          <w:lang w:val="el-GR"/>
        </w:rPr>
        <w:t xml:space="preserve">: </w:t>
      </w:r>
      <w:proofErr w:type="spellStart"/>
      <w:r w:rsidRPr="00213B8B">
        <w:rPr>
          <w:rFonts w:ascii="Arial" w:hAnsi="Arial" w:cs="Arial"/>
          <w:szCs w:val="22"/>
        </w:rPr>
        <w:t>dlplastira</w:t>
      </w:r>
      <w:proofErr w:type="spellEnd"/>
      <w:r w:rsidRPr="00823C81">
        <w:rPr>
          <w:rFonts w:ascii="Arial" w:hAnsi="Arial" w:cs="Arial"/>
          <w:szCs w:val="22"/>
          <w:lang w:val="el-GR"/>
        </w:rPr>
        <w:t>@0847.</w:t>
      </w:r>
      <w:proofErr w:type="spellStart"/>
      <w:r w:rsidRPr="00213B8B">
        <w:rPr>
          <w:rFonts w:ascii="Arial" w:hAnsi="Arial" w:cs="Arial"/>
          <w:szCs w:val="22"/>
        </w:rPr>
        <w:t>syzefxis</w:t>
      </w:r>
      <w:proofErr w:type="spellEnd"/>
      <w:r w:rsidRPr="00823C81">
        <w:rPr>
          <w:rFonts w:ascii="Arial" w:hAnsi="Arial" w:cs="Arial"/>
          <w:szCs w:val="22"/>
          <w:lang w:val="el-GR"/>
        </w:rPr>
        <w:t>.</w:t>
      </w:r>
      <w:proofErr w:type="spellStart"/>
      <w:r w:rsidRPr="00213B8B">
        <w:rPr>
          <w:rFonts w:ascii="Arial" w:hAnsi="Arial" w:cs="Arial"/>
          <w:szCs w:val="22"/>
        </w:rPr>
        <w:t>gov</w:t>
      </w:r>
      <w:proofErr w:type="spellEnd"/>
      <w:r w:rsidRPr="00823C81">
        <w:rPr>
          <w:rFonts w:ascii="Arial" w:hAnsi="Arial" w:cs="Arial"/>
          <w:szCs w:val="22"/>
          <w:lang w:val="el-GR"/>
        </w:rPr>
        <w:t>.</w:t>
      </w:r>
      <w:r w:rsidRPr="00213B8B">
        <w:rPr>
          <w:rFonts w:ascii="Arial" w:hAnsi="Arial" w:cs="Arial"/>
          <w:szCs w:val="22"/>
        </w:rPr>
        <w:t>gr</w:t>
      </w:r>
      <w:r w:rsidRPr="00823C81">
        <w:rPr>
          <w:rFonts w:ascii="Arial" w:hAnsi="Arial" w:cs="Arial"/>
          <w:szCs w:val="22"/>
          <w:lang w:val="el-GR"/>
        </w:rPr>
        <w:t>, φαξ: 2441095308.</w:t>
      </w: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 xml:space="preserve">3. </w:t>
      </w:r>
      <w:r>
        <w:rPr>
          <w:rFonts w:ascii="Arial" w:hAnsi="Arial" w:cs="Arial"/>
          <w:szCs w:val="22"/>
          <w:lang w:val="el-GR"/>
        </w:rPr>
        <w:t xml:space="preserve">Ο διαγωνισμός θα διεξαχθεί στις </w:t>
      </w:r>
      <w:r w:rsidRPr="00E61AC3">
        <w:rPr>
          <w:rFonts w:ascii="Arial" w:hAnsi="Arial" w:cs="Arial"/>
          <w:b/>
          <w:szCs w:val="22"/>
          <w:lang w:val="el-GR"/>
        </w:rPr>
        <w:t>9/1/2020</w:t>
      </w:r>
      <w:r w:rsidRPr="00823C81">
        <w:rPr>
          <w:rFonts w:ascii="Arial" w:hAnsi="Arial" w:cs="Arial"/>
          <w:b/>
          <w:szCs w:val="22"/>
          <w:lang w:val="el-GR"/>
        </w:rPr>
        <w:t xml:space="preserve">, </w:t>
      </w:r>
      <w:r>
        <w:rPr>
          <w:rFonts w:ascii="Arial" w:hAnsi="Arial" w:cs="Arial"/>
          <w:b/>
          <w:szCs w:val="22"/>
          <w:lang w:val="el-GR"/>
        </w:rPr>
        <w:t xml:space="preserve">ημέρα Πέμπτη </w:t>
      </w:r>
      <w:r w:rsidRPr="00823C81">
        <w:rPr>
          <w:rFonts w:ascii="Arial" w:hAnsi="Arial" w:cs="Arial"/>
          <w:b/>
          <w:szCs w:val="22"/>
          <w:lang w:val="el-GR"/>
        </w:rPr>
        <w:t>και ώρα 10:00</w:t>
      </w:r>
      <w:r w:rsidRPr="00823C81">
        <w:rPr>
          <w:rFonts w:ascii="Arial" w:hAnsi="Arial" w:cs="Arial"/>
          <w:szCs w:val="22"/>
          <w:lang w:val="el-GR"/>
        </w:rPr>
        <w:t xml:space="preserve"> στο Δημαρχείο και  με κριτήριο κατακύρωσης την πλέον συμφέρουσα από οικονομική άποψη προσφορά μόνο βάσει τιμής.</w:t>
      </w: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4. Στο διαγωνισμό γίνονται δεκτά φυσικά ή νομικά πρόσωπα, ή ενώσεις αυτών που δραστηριοποιούνται στον τομέα του αποχιονισμού.</w:t>
      </w:r>
    </w:p>
    <w:p w:rsidR="00DC02CB" w:rsidRPr="00823C81" w:rsidRDefault="00DC02CB" w:rsidP="00DC02CB">
      <w:pPr>
        <w:suppressAutoHyphens w:val="0"/>
        <w:spacing w:line="276" w:lineRule="auto"/>
        <w:rPr>
          <w:rFonts w:asciiTheme="minorHAnsi" w:hAnsiTheme="minorHAnsi" w:cstheme="minorHAnsi"/>
          <w:szCs w:val="22"/>
          <w:lang w:val="el-GR"/>
        </w:rPr>
      </w:pPr>
      <w:r w:rsidRPr="00823C81">
        <w:rPr>
          <w:rFonts w:ascii="Arial" w:hAnsi="Arial" w:cs="Arial"/>
          <w:szCs w:val="22"/>
          <w:lang w:val="el-GR"/>
        </w:rPr>
        <w:t xml:space="preserve">5. Για τη συμμετοχή στο διαγωνισμό απαιτείται η κατάθεση εγγυητικής επιστολής </w:t>
      </w:r>
      <w:r w:rsidRPr="00823C81">
        <w:rPr>
          <w:rFonts w:ascii="Arial" w:hAnsi="Arial" w:cs="Arial"/>
          <w:b/>
          <w:szCs w:val="22"/>
          <w:lang w:val="el-GR"/>
        </w:rPr>
        <w:t>2%</w:t>
      </w:r>
      <w:r w:rsidRPr="00823C81">
        <w:rPr>
          <w:rFonts w:ascii="Arial" w:hAnsi="Arial" w:cs="Arial"/>
          <w:szCs w:val="22"/>
          <w:lang w:val="el-GR"/>
        </w:rPr>
        <w:t xml:space="preserve">   επί της εκτιμώμενης αξίας, εκτός ΦΠΑ, του/των προσφερομένου/ων τμήματος/τμημάτων</w:t>
      </w: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6. Το έργο χρηματοδοτείται από Κ.Α. 30-6162.65.</w:t>
      </w:r>
    </w:p>
    <w:p w:rsidR="00DC02CB" w:rsidRPr="00823C81" w:rsidRDefault="00DC02CB" w:rsidP="00DC02CB">
      <w:pPr>
        <w:spacing w:line="360" w:lineRule="auto"/>
        <w:rPr>
          <w:rFonts w:ascii="Arial" w:hAnsi="Arial" w:cs="Arial"/>
          <w:szCs w:val="22"/>
          <w:lang w:val="el-GR"/>
        </w:rPr>
      </w:pPr>
      <w:r w:rsidRPr="00823C81">
        <w:rPr>
          <w:rFonts w:ascii="Arial" w:hAnsi="Arial" w:cs="Arial"/>
          <w:szCs w:val="22"/>
          <w:lang w:val="el-GR"/>
        </w:rPr>
        <w:t>7. Το αποτέλεσμα της δημοπρασίας θα εγκριθεί από την οικονομική επιτροπή του Δήμου Λίμνης Πλαστήρα.</w:t>
      </w:r>
    </w:p>
    <w:p w:rsidR="00DC02CB" w:rsidRPr="00823C81" w:rsidRDefault="00DC02CB" w:rsidP="00DC02CB">
      <w:pPr>
        <w:spacing w:line="360" w:lineRule="auto"/>
        <w:rPr>
          <w:rFonts w:ascii="Arial" w:hAnsi="Arial" w:cs="Arial"/>
          <w:szCs w:val="22"/>
          <w:lang w:val="el-GR"/>
        </w:rPr>
      </w:pPr>
    </w:p>
    <w:p w:rsidR="00DC02CB" w:rsidRPr="00823C81" w:rsidRDefault="00DC02CB" w:rsidP="00DC02CB">
      <w:pPr>
        <w:spacing w:line="360" w:lineRule="auto"/>
        <w:rPr>
          <w:rFonts w:ascii="Arial" w:hAnsi="Arial" w:cs="Arial"/>
          <w:szCs w:val="22"/>
          <w:lang w:val="el-GR"/>
        </w:rPr>
      </w:pPr>
    </w:p>
    <w:p w:rsidR="00DC02CB" w:rsidRPr="00823C81" w:rsidRDefault="00DC02CB" w:rsidP="00DC02CB">
      <w:pPr>
        <w:pStyle w:val="ab"/>
        <w:jc w:val="center"/>
        <w:rPr>
          <w:szCs w:val="22"/>
          <w:lang w:val="el-GR"/>
        </w:rPr>
      </w:pPr>
      <w:r w:rsidRPr="00823C81">
        <w:rPr>
          <w:szCs w:val="22"/>
          <w:lang w:val="el-GR"/>
        </w:rPr>
        <w:t>ΜΟΡΦΟΒΟΥΝΙ</w:t>
      </w:r>
    </w:p>
    <w:p w:rsidR="00DC02CB" w:rsidRPr="00823C81" w:rsidRDefault="00DC02CB" w:rsidP="00DC02CB">
      <w:pPr>
        <w:pStyle w:val="ab"/>
        <w:jc w:val="center"/>
        <w:rPr>
          <w:szCs w:val="22"/>
          <w:lang w:val="el-GR"/>
        </w:rPr>
      </w:pPr>
      <w:r w:rsidRPr="00823C81">
        <w:rPr>
          <w:szCs w:val="22"/>
          <w:lang w:val="el-GR"/>
        </w:rPr>
        <w:t>Ο ΔΗΜΑΡΧΟΣ</w:t>
      </w:r>
    </w:p>
    <w:p w:rsidR="00DC02CB" w:rsidRPr="00823C81" w:rsidRDefault="00DC02CB" w:rsidP="00DC02CB">
      <w:pPr>
        <w:autoSpaceDE w:val="0"/>
        <w:autoSpaceDN w:val="0"/>
        <w:adjustRightInd w:val="0"/>
        <w:jc w:val="center"/>
        <w:rPr>
          <w:rFonts w:ascii="Arial" w:hAnsi="Arial" w:cs="Arial"/>
          <w:szCs w:val="22"/>
          <w:lang w:val="el-GR"/>
        </w:rPr>
      </w:pPr>
    </w:p>
    <w:p w:rsidR="00DC02CB" w:rsidRPr="00823C81" w:rsidRDefault="00DC02CB" w:rsidP="00DC02CB">
      <w:pPr>
        <w:autoSpaceDE w:val="0"/>
        <w:autoSpaceDN w:val="0"/>
        <w:adjustRightInd w:val="0"/>
        <w:jc w:val="center"/>
        <w:rPr>
          <w:rFonts w:ascii="Arial" w:hAnsi="Arial" w:cs="Arial"/>
          <w:szCs w:val="22"/>
          <w:lang w:val="el-GR"/>
        </w:rPr>
      </w:pPr>
    </w:p>
    <w:p w:rsidR="00DC02CB" w:rsidRPr="00823C81" w:rsidRDefault="00DC02CB" w:rsidP="00DC02CB">
      <w:pPr>
        <w:pStyle w:val="ab"/>
        <w:jc w:val="center"/>
        <w:rPr>
          <w:szCs w:val="22"/>
          <w:lang w:val="el-GR"/>
        </w:rPr>
      </w:pPr>
      <w:r>
        <w:rPr>
          <w:szCs w:val="22"/>
          <w:lang w:val="el-GR"/>
        </w:rPr>
        <w:t>ΠΑΝΑΓΙΩΤΗΣ ΝΑΝΟΣ</w:t>
      </w:r>
    </w:p>
    <w:p w:rsidR="00DC02CB" w:rsidRPr="004025E4" w:rsidRDefault="00DC02CB" w:rsidP="00DC02CB">
      <w:pPr>
        <w:rPr>
          <w:lang w:val="el-GR"/>
        </w:rPr>
      </w:pPr>
    </w:p>
    <w:p w:rsidR="0009559C" w:rsidRPr="00C75400" w:rsidRDefault="0009559C" w:rsidP="00340308">
      <w:pPr>
        <w:spacing w:line="276" w:lineRule="auto"/>
        <w:ind w:left="5760"/>
        <w:rPr>
          <w:rFonts w:asciiTheme="minorHAnsi" w:hAnsiTheme="minorHAnsi" w:cstheme="minorHAnsi"/>
          <w:sz w:val="22"/>
          <w:szCs w:val="22"/>
          <w:lang w:val="el-GR"/>
        </w:rPr>
      </w:pPr>
    </w:p>
    <w:p w:rsidR="0009559C" w:rsidRPr="00C75400" w:rsidRDefault="0009559C" w:rsidP="00340308">
      <w:pPr>
        <w:spacing w:line="276" w:lineRule="auto"/>
        <w:jc w:val="both"/>
        <w:rPr>
          <w:rFonts w:asciiTheme="minorHAnsi" w:hAnsiTheme="minorHAnsi" w:cstheme="minorHAnsi"/>
          <w:sz w:val="22"/>
          <w:szCs w:val="22"/>
          <w:lang w:val="el-GR"/>
        </w:rPr>
      </w:pPr>
    </w:p>
    <w:sectPr w:rsidR="0009559C" w:rsidRPr="00C75400" w:rsidSect="0034168C">
      <w:footerReference w:type="default" r:id="rId10"/>
      <w:pgSz w:w="11906" w:h="16838"/>
      <w:pgMar w:top="1276" w:right="1134" w:bottom="1134" w:left="1134" w:header="720" w:footer="680" w:gutter="0"/>
      <w:pgNumType w:start="1"/>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E6" w:rsidRDefault="004274E6">
      <w:r>
        <w:separator/>
      </w:r>
    </w:p>
  </w:endnote>
  <w:endnote w:type="continuationSeparator" w:id="0">
    <w:p w:rsidR="004274E6" w:rsidRDefault="0042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EC" w:rsidRPr="00BF0DB5" w:rsidRDefault="00272A18" w:rsidP="00BF0DB5">
    <w:pPr>
      <w:rPr>
        <w:rFonts w:ascii="Arial" w:hAnsi="Arial" w:cs="Arial"/>
        <w:sz w:val="16"/>
        <w:szCs w:val="16"/>
      </w:rPr>
    </w:pPr>
    <w:r>
      <w:rPr>
        <w:rFonts w:ascii="Arial" w:hAnsi="Arial" w:cs="Arial"/>
        <w:bCs/>
        <w:sz w:val="16"/>
        <w:szCs w:val="16"/>
        <w:lang w:val="el-GR"/>
      </w:rPr>
      <w:t xml:space="preserve">Διακήρυξη  </w:t>
    </w:r>
    <w:r w:rsidR="00803D5F" w:rsidRPr="00DB1A61">
      <w:rPr>
        <w:sz w:val="18"/>
        <w:szCs w:val="18"/>
        <w:lang w:val="el-GR"/>
      </w:rPr>
      <w:t>υπηρεσίας</w:t>
    </w:r>
    <w:r w:rsidR="00594DEC" w:rsidRPr="00BF0DB5">
      <w:rPr>
        <w:rFonts w:ascii="Arial" w:hAnsi="Arial" w:cs="Arial"/>
        <w:sz w:val="16"/>
        <w:szCs w:val="16"/>
        <w:lang w:val="el-GR"/>
      </w:rPr>
      <w:tab/>
    </w:r>
    <w:r w:rsidR="00594DEC" w:rsidRPr="00BF0DB5">
      <w:rPr>
        <w:rFonts w:ascii="Arial" w:hAnsi="Arial" w:cs="Arial"/>
        <w:sz w:val="16"/>
        <w:szCs w:val="16"/>
        <w:lang w:val="el-GR"/>
      </w:rPr>
      <w:tab/>
    </w:r>
    <w:r w:rsidR="00594DEC" w:rsidRPr="00BF0DB5">
      <w:rPr>
        <w:rFonts w:ascii="Arial" w:hAnsi="Arial" w:cs="Arial"/>
        <w:sz w:val="16"/>
        <w:szCs w:val="16"/>
        <w:lang w:val="el-GR"/>
      </w:rPr>
      <w:tab/>
    </w:r>
    <w:r w:rsidR="00803D5F">
      <w:rPr>
        <w:rFonts w:ascii="Arial" w:hAnsi="Arial" w:cs="Arial"/>
        <w:sz w:val="16"/>
        <w:szCs w:val="16"/>
        <w:lang w:val="el-GR"/>
      </w:rPr>
      <w:t xml:space="preserve"> </w:t>
    </w:r>
    <w:r w:rsidR="00803D5F">
      <w:rPr>
        <w:rFonts w:ascii="Arial" w:hAnsi="Arial" w:cs="Arial"/>
        <w:sz w:val="16"/>
        <w:szCs w:val="16"/>
        <w:lang w:val="el-GR"/>
      </w:rPr>
      <w:tab/>
    </w:r>
    <w:r w:rsidR="00803D5F">
      <w:rPr>
        <w:rFonts w:ascii="Arial" w:hAnsi="Arial" w:cs="Arial"/>
        <w:sz w:val="16"/>
        <w:szCs w:val="16"/>
        <w:lang w:val="el-GR"/>
      </w:rPr>
      <w:tab/>
    </w:r>
    <w:r w:rsidR="00803D5F">
      <w:rPr>
        <w:rFonts w:ascii="Arial" w:hAnsi="Arial" w:cs="Arial"/>
        <w:sz w:val="16"/>
        <w:szCs w:val="16"/>
        <w:lang w:val="el-GR"/>
      </w:rPr>
      <w:tab/>
    </w:r>
    <w:r w:rsidR="00594DEC" w:rsidRPr="00BF0DB5">
      <w:rPr>
        <w:rFonts w:ascii="Arial" w:hAnsi="Arial" w:cs="Arial"/>
        <w:sz w:val="16"/>
        <w:szCs w:val="16"/>
        <w:lang w:val="el-GR"/>
      </w:rPr>
      <w:tab/>
    </w:r>
    <w:r w:rsidR="00594DEC" w:rsidRPr="00BF0DB5">
      <w:rPr>
        <w:rFonts w:ascii="Arial" w:hAnsi="Arial" w:cs="Arial"/>
        <w:sz w:val="16"/>
        <w:szCs w:val="16"/>
        <w:lang w:val="el-GR"/>
      </w:rPr>
      <w:tab/>
      <w:t xml:space="preserve"> </w:t>
    </w:r>
    <w:r w:rsidR="00594DEC" w:rsidRPr="00BF0DB5">
      <w:rPr>
        <w:rFonts w:ascii="Arial" w:hAnsi="Arial" w:cs="Arial"/>
        <w:sz w:val="16"/>
        <w:szCs w:val="16"/>
      </w:rPr>
      <w:fldChar w:fldCharType="begin"/>
    </w:r>
    <w:r w:rsidR="00594DEC" w:rsidRPr="00BF0DB5">
      <w:rPr>
        <w:rFonts w:ascii="Arial" w:hAnsi="Arial" w:cs="Arial"/>
        <w:sz w:val="16"/>
        <w:szCs w:val="16"/>
      </w:rPr>
      <w:instrText xml:space="preserve"> PAGE </w:instrText>
    </w:r>
    <w:r w:rsidR="00594DEC" w:rsidRPr="00BF0DB5">
      <w:rPr>
        <w:rFonts w:ascii="Arial" w:hAnsi="Arial" w:cs="Arial"/>
        <w:sz w:val="16"/>
        <w:szCs w:val="16"/>
      </w:rPr>
      <w:fldChar w:fldCharType="separate"/>
    </w:r>
    <w:r w:rsidR="00D62752">
      <w:rPr>
        <w:rFonts w:ascii="Arial" w:hAnsi="Arial" w:cs="Arial"/>
        <w:noProof/>
        <w:sz w:val="16"/>
        <w:szCs w:val="16"/>
      </w:rPr>
      <w:t>8</w:t>
    </w:r>
    <w:r w:rsidR="00594DEC" w:rsidRPr="00BF0DB5">
      <w:rPr>
        <w:rFonts w:ascii="Arial" w:hAnsi="Arial" w:cs="Arial"/>
        <w:noProof/>
        <w:sz w:val="16"/>
        <w:szCs w:val="16"/>
      </w:rPr>
      <w:fldChar w:fldCharType="end"/>
    </w:r>
  </w:p>
  <w:p w:rsidR="00BD0F2D" w:rsidRDefault="00BD0F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E6" w:rsidRDefault="004274E6">
      <w:r>
        <w:separator/>
      </w:r>
    </w:p>
  </w:footnote>
  <w:footnote w:type="continuationSeparator" w:id="0">
    <w:p w:rsidR="004274E6" w:rsidRDefault="0042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Num36"/>
    <w:lvl w:ilvl="0">
      <w:start w:val="1"/>
      <w:numFmt w:val="decimal"/>
      <w:lvlText w:val="%1."/>
      <w:lvlJc w:val="left"/>
      <w:pPr>
        <w:tabs>
          <w:tab w:val="num" w:pos="0"/>
        </w:tabs>
        <w:ind w:left="1276"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38"/>
    <w:lvl w:ilvl="0">
      <w:start w:val="1"/>
      <w:numFmt w:val="bullet"/>
      <w:lvlText w:val=""/>
      <w:lvlJc w:val="left"/>
      <w:pPr>
        <w:tabs>
          <w:tab w:val="num" w:pos="1120"/>
        </w:tabs>
        <w:ind w:left="1120" w:hanging="360"/>
      </w:pPr>
      <w:rPr>
        <w:rFonts w:ascii="Symbol" w:hAnsi="Symbol"/>
        <w:color w:val="00000A"/>
      </w:rPr>
    </w:lvl>
    <w:lvl w:ilvl="1">
      <w:start w:val="1"/>
      <w:numFmt w:val="bullet"/>
      <w:lvlText w:val="o"/>
      <w:lvlJc w:val="left"/>
      <w:pPr>
        <w:tabs>
          <w:tab w:val="num" w:pos="1840"/>
        </w:tabs>
        <w:ind w:left="1840" w:hanging="360"/>
      </w:pPr>
      <w:rPr>
        <w:rFonts w:ascii="Courier New" w:hAnsi="Courier New" w:cs="Courier New"/>
      </w:rPr>
    </w:lvl>
    <w:lvl w:ilvl="2">
      <w:start w:val="1"/>
      <w:numFmt w:val="bullet"/>
      <w:lvlText w:val=""/>
      <w:lvlJc w:val="left"/>
      <w:pPr>
        <w:tabs>
          <w:tab w:val="num" w:pos="2560"/>
        </w:tabs>
        <w:ind w:left="2560" w:hanging="360"/>
      </w:pPr>
      <w:rPr>
        <w:rFonts w:ascii="Wingdings" w:hAnsi="Wingdings"/>
      </w:rPr>
    </w:lvl>
    <w:lvl w:ilvl="3">
      <w:start w:val="1"/>
      <w:numFmt w:val="bullet"/>
      <w:lvlText w:val=""/>
      <w:lvlJc w:val="left"/>
      <w:pPr>
        <w:tabs>
          <w:tab w:val="num" w:pos="3280"/>
        </w:tabs>
        <w:ind w:left="3280" w:hanging="360"/>
      </w:pPr>
      <w:rPr>
        <w:rFonts w:ascii="Symbol" w:hAnsi="Symbol"/>
      </w:rPr>
    </w:lvl>
    <w:lvl w:ilvl="4">
      <w:start w:val="1"/>
      <w:numFmt w:val="bullet"/>
      <w:lvlText w:val="o"/>
      <w:lvlJc w:val="left"/>
      <w:pPr>
        <w:tabs>
          <w:tab w:val="num" w:pos="4000"/>
        </w:tabs>
        <w:ind w:left="4000" w:hanging="360"/>
      </w:pPr>
      <w:rPr>
        <w:rFonts w:ascii="Courier New" w:hAnsi="Courier New" w:cs="Courier New"/>
      </w:rPr>
    </w:lvl>
    <w:lvl w:ilvl="5">
      <w:start w:val="1"/>
      <w:numFmt w:val="bullet"/>
      <w:lvlText w:val=""/>
      <w:lvlJc w:val="left"/>
      <w:pPr>
        <w:tabs>
          <w:tab w:val="num" w:pos="4720"/>
        </w:tabs>
        <w:ind w:left="4720" w:hanging="360"/>
      </w:pPr>
      <w:rPr>
        <w:rFonts w:ascii="Wingdings" w:hAnsi="Wingdings"/>
      </w:rPr>
    </w:lvl>
    <w:lvl w:ilvl="6">
      <w:start w:val="1"/>
      <w:numFmt w:val="bullet"/>
      <w:lvlText w:val=""/>
      <w:lvlJc w:val="left"/>
      <w:pPr>
        <w:tabs>
          <w:tab w:val="num" w:pos="5440"/>
        </w:tabs>
        <w:ind w:left="5440" w:hanging="360"/>
      </w:pPr>
      <w:rPr>
        <w:rFonts w:ascii="Symbol" w:hAnsi="Symbol"/>
      </w:rPr>
    </w:lvl>
    <w:lvl w:ilvl="7">
      <w:start w:val="1"/>
      <w:numFmt w:val="bullet"/>
      <w:lvlText w:val="o"/>
      <w:lvlJc w:val="left"/>
      <w:pPr>
        <w:tabs>
          <w:tab w:val="num" w:pos="6160"/>
        </w:tabs>
        <w:ind w:left="6160" w:hanging="360"/>
      </w:pPr>
      <w:rPr>
        <w:rFonts w:ascii="Courier New" w:hAnsi="Courier New" w:cs="Courier New"/>
      </w:rPr>
    </w:lvl>
    <w:lvl w:ilvl="8">
      <w:start w:val="1"/>
      <w:numFmt w:val="bullet"/>
      <w:lvlText w:val=""/>
      <w:lvlJc w:val="left"/>
      <w:pPr>
        <w:tabs>
          <w:tab w:val="num" w:pos="6880"/>
        </w:tabs>
        <w:ind w:left="6880" w:hanging="360"/>
      </w:pPr>
      <w:rPr>
        <w:rFonts w:ascii="Wingdings" w:hAnsi="Wingdings"/>
      </w:rPr>
    </w:lvl>
  </w:abstractNum>
  <w:abstractNum w:abstractNumId="6">
    <w:nsid w:val="00000007"/>
    <w:multiLevelType w:val="multilevel"/>
    <w:tmpl w:val="D6287E0A"/>
    <w:name w:val="WWNum4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731215B"/>
    <w:multiLevelType w:val="hybridMultilevel"/>
    <w:tmpl w:val="0666E1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0C177ECC"/>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0E22594F"/>
    <w:multiLevelType w:val="multilevel"/>
    <w:tmpl w:val="00000007"/>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F6424BB"/>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10FC41B7"/>
    <w:multiLevelType w:val="hybridMultilevel"/>
    <w:tmpl w:val="F9AA8A4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31659DE"/>
    <w:multiLevelType w:val="hybridMultilevel"/>
    <w:tmpl w:val="C7F6DCD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142B7550"/>
    <w:multiLevelType w:val="singleLevel"/>
    <w:tmpl w:val="0408000F"/>
    <w:lvl w:ilvl="0">
      <w:start w:val="1"/>
      <w:numFmt w:val="decimal"/>
      <w:lvlText w:val="%1."/>
      <w:lvlJc w:val="left"/>
      <w:pPr>
        <w:tabs>
          <w:tab w:val="num" w:pos="360"/>
        </w:tabs>
        <w:ind w:left="360" w:hanging="360"/>
      </w:pPr>
    </w:lvl>
  </w:abstractNum>
  <w:abstractNum w:abstractNumId="14">
    <w:nsid w:val="15551B25"/>
    <w:multiLevelType w:val="hybridMultilevel"/>
    <w:tmpl w:val="375C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04347"/>
    <w:multiLevelType w:val="hybridMultilevel"/>
    <w:tmpl w:val="5CA0E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A9224A"/>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1A26616A"/>
    <w:multiLevelType w:val="hybridMultilevel"/>
    <w:tmpl w:val="E68C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D5C65"/>
    <w:multiLevelType w:val="hybridMultilevel"/>
    <w:tmpl w:val="BE101632"/>
    <w:lvl w:ilvl="0" w:tplc="DB88A0E2">
      <w:start w:val="1"/>
      <w:numFmt w:val="decimal"/>
      <w:lvlText w:val="%1."/>
      <w:lvlJc w:val="left"/>
      <w:pPr>
        <w:ind w:left="844" w:hanging="300"/>
        <w:jc w:val="right"/>
      </w:pPr>
      <w:rPr>
        <w:rFonts w:ascii="Verdana" w:eastAsia="Verdana" w:hAnsi="Verdana" w:hint="default"/>
        <w:spacing w:val="-1"/>
        <w:w w:val="99"/>
        <w:sz w:val="19"/>
        <w:szCs w:val="19"/>
      </w:rPr>
    </w:lvl>
    <w:lvl w:ilvl="1" w:tplc="7972AEF2">
      <w:start w:val="1"/>
      <w:numFmt w:val="bullet"/>
      <w:lvlText w:val="•"/>
      <w:lvlJc w:val="left"/>
      <w:pPr>
        <w:ind w:left="1687" w:hanging="300"/>
      </w:pPr>
      <w:rPr>
        <w:rFonts w:hint="default"/>
      </w:rPr>
    </w:lvl>
    <w:lvl w:ilvl="2" w:tplc="06DEE934">
      <w:start w:val="1"/>
      <w:numFmt w:val="bullet"/>
      <w:lvlText w:val="•"/>
      <w:lvlJc w:val="left"/>
      <w:pPr>
        <w:ind w:left="2531" w:hanging="300"/>
      </w:pPr>
      <w:rPr>
        <w:rFonts w:hint="default"/>
      </w:rPr>
    </w:lvl>
    <w:lvl w:ilvl="3" w:tplc="1AD48BAA">
      <w:start w:val="1"/>
      <w:numFmt w:val="bullet"/>
      <w:lvlText w:val="•"/>
      <w:lvlJc w:val="left"/>
      <w:pPr>
        <w:ind w:left="3374" w:hanging="300"/>
      </w:pPr>
      <w:rPr>
        <w:rFonts w:hint="default"/>
      </w:rPr>
    </w:lvl>
    <w:lvl w:ilvl="4" w:tplc="61F21C6E">
      <w:start w:val="1"/>
      <w:numFmt w:val="bullet"/>
      <w:lvlText w:val="•"/>
      <w:lvlJc w:val="left"/>
      <w:pPr>
        <w:ind w:left="4218" w:hanging="300"/>
      </w:pPr>
      <w:rPr>
        <w:rFonts w:hint="default"/>
      </w:rPr>
    </w:lvl>
    <w:lvl w:ilvl="5" w:tplc="EB56E532">
      <w:start w:val="1"/>
      <w:numFmt w:val="bullet"/>
      <w:lvlText w:val="•"/>
      <w:lvlJc w:val="left"/>
      <w:pPr>
        <w:ind w:left="5062" w:hanging="300"/>
      </w:pPr>
      <w:rPr>
        <w:rFonts w:hint="default"/>
      </w:rPr>
    </w:lvl>
    <w:lvl w:ilvl="6" w:tplc="5DF2717A">
      <w:start w:val="1"/>
      <w:numFmt w:val="bullet"/>
      <w:lvlText w:val="•"/>
      <w:lvlJc w:val="left"/>
      <w:pPr>
        <w:ind w:left="5905" w:hanging="300"/>
      </w:pPr>
      <w:rPr>
        <w:rFonts w:hint="default"/>
      </w:rPr>
    </w:lvl>
    <w:lvl w:ilvl="7" w:tplc="BADAC3FA">
      <w:start w:val="1"/>
      <w:numFmt w:val="bullet"/>
      <w:lvlText w:val="•"/>
      <w:lvlJc w:val="left"/>
      <w:pPr>
        <w:ind w:left="6749" w:hanging="300"/>
      </w:pPr>
      <w:rPr>
        <w:rFonts w:hint="default"/>
      </w:rPr>
    </w:lvl>
    <w:lvl w:ilvl="8" w:tplc="C95EC040">
      <w:start w:val="1"/>
      <w:numFmt w:val="bullet"/>
      <w:lvlText w:val="•"/>
      <w:lvlJc w:val="left"/>
      <w:pPr>
        <w:ind w:left="7592" w:hanging="300"/>
      </w:pPr>
      <w:rPr>
        <w:rFonts w:hint="default"/>
      </w:rPr>
    </w:lvl>
  </w:abstractNum>
  <w:abstractNum w:abstractNumId="19">
    <w:nsid w:val="3D274BD3"/>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3DAB14C3"/>
    <w:multiLevelType w:val="hybridMultilevel"/>
    <w:tmpl w:val="12604AAE"/>
    <w:lvl w:ilvl="0" w:tplc="0409000F">
      <w:start w:val="1"/>
      <w:numFmt w:val="decimal"/>
      <w:lvlText w:val="(%1)"/>
      <w:lvlJc w:val="left"/>
      <w:pPr>
        <w:tabs>
          <w:tab w:val="num" w:pos="425"/>
        </w:tabs>
        <w:ind w:left="425" w:hanging="425"/>
      </w:pPr>
      <w:rPr>
        <w:rFonts w:ascii="Arial" w:hAnsi="Arial" w:hint="default"/>
        <w:b w:val="0"/>
        <w:i w:val="0"/>
        <w:caps w:val="0"/>
        <w:strike w:val="0"/>
        <w:dstrike w:val="0"/>
        <w:shadow w:val="0"/>
        <w:emboss w:val="0"/>
        <w:imprint w:val="0"/>
        <w:vanish w:val="0"/>
        <w:sz w:val="19"/>
        <w:effect w:val="none"/>
        <w:vertAlign w:val="baseline"/>
      </w:rPr>
    </w:lvl>
    <w:lvl w:ilvl="1" w:tplc="04090019">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1">
    <w:nsid w:val="5BC43739"/>
    <w:multiLevelType w:val="hybridMultilevel"/>
    <w:tmpl w:val="FC2E1F9E"/>
    <w:lvl w:ilvl="0" w:tplc="802EDD22">
      <w:start w:val="1"/>
      <w:numFmt w:val="decimal"/>
      <w:lvlText w:val="Άρθρο %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5E976F4"/>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B7D67C0"/>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2C6577F"/>
    <w:multiLevelType w:val="multilevel"/>
    <w:tmpl w:val="00000007"/>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788A0853"/>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A130D2B"/>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A654C69"/>
    <w:multiLevelType w:val="hybridMultilevel"/>
    <w:tmpl w:val="00889ABA"/>
    <w:lvl w:ilvl="0" w:tplc="802EDD22">
      <w:start w:val="1"/>
      <w:numFmt w:val="decimal"/>
      <w:lvlText w:val="Άρθρο %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DF626A5"/>
    <w:multiLevelType w:val="multilevel"/>
    <w:tmpl w:val="00000007"/>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7F664B21"/>
    <w:multiLevelType w:val="multilevel"/>
    <w:tmpl w:val="D6287E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4"/>
  </w:num>
  <w:num w:numId="10">
    <w:abstractNumId w:val="9"/>
  </w:num>
  <w:num w:numId="11">
    <w:abstractNumId w:val="24"/>
  </w:num>
  <w:num w:numId="12">
    <w:abstractNumId w:val="28"/>
  </w:num>
  <w:num w:numId="13">
    <w:abstractNumId w:val="10"/>
  </w:num>
  <w:num w:numId="14">
    <w:abstractNumId w:val="25"/>
  </w:num>
  <w:num w:numId="15">
    <w:abstractNumId w:val="16"/>
  </w:num>
  <w:num w:numId="16">
    <w:abstractNumId w:val="19"/>
  </w:num>
  <w:num w:numId="17">
    <w:abstractNumId w:val="22"/>
  </w:num>
  <w:num w:numId="18">
    <w:abstractNumId w:val="17"/>
  </w:num>
  <w:num w:numId="19">
    <w:abstractNumId w:val="0"/>
  </w:num>
  <w:num w:numId="20">
    <w:abstractNumId w:val="8"/>
  </w:num>
  <w:num w:numId="21">
    <w:abstractNumId w:val="23"/>
  </w:num>
  <w:num w:numId="22">
    <w:abstractNumId w:val="0"/>
  </w:num>
  <w:num w:numId="23">
    <w:abstractNumId w:val="29"/>
  </w:num>
  <w:num w:numId="24">
    <w:abstractNumId w:val="26"/>
  </w:num>
  <w:num w:numId="25">
    <w:abstractNumId w:val="13"/>
  </w:num>
  <w:num w:numId="26">
    <w:abstractNumId w:val="11"/>
  </w:num>
  <w:num w:numId="27">
    <w:abstractNumId w:val="7"/>
  </w:num>
  <w:num w:numId="28">
    <w:abstractNumId w:val="12"/>
  </w:num>
  <w:num w:numId="29">
    <w:abstractNumId w:val="20"/>
  </w:num>
  <w:num w:numId="30">
    <w:abstractNumId w:val="27"/>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CF"/>
    <w:rsid w:val="000036D4"/>
    <w:rsid w:val="00004929"/>
    <w:rsid w:val="00014998"/>
    <w:rsid w:val="00021CF6"/>
    <w:rsid w:val="00030FF8"/>
    <w:rsid w:val="000356DC"/>
    <w:rsid w:val="000359D0"/>
    <w:rsid w:val="0004656D"/>
    <w:rsid w:val="000469F9"/>
    <w:rsid w:val="00050157"/>
    <w:rsid w:val="000646A8"/>
    <w:rsid w:val="00070506"/>
    <w:rsid w:val="000763B9"/>
    <w:rsid w:val="000845C3"/>
    <w:rsid w:val="0009559C"/>
    <w:rsid w:val="000A3DDF"/>
    <w:rsid w:val="000B107C"/>
    <w:rsid w:val="000C0A86"/>
    <w:rsid w:val="000F6524"/>
    <w:rsid w:val="00102CFC"/>
    <w:rsid w:val="0014685F"/>
    <w:rsid w:val="00151BCF"/>
    <w:rsid w:val="001529C1"/>
    <w:rsid w:val="0015332B"/>
    <w:rsid w:val="0015457E"/>
    <w:rsid w:val="00155298"/>
    <w:rsid w:val="00160674"/>
    <w:rsid w:val="00170379"/>
    <w:rsid w:val="00174789"/>
    <w:rsid w:val="00197101"/>
    <w:rsid w:val="001A7E77"/>
    <w:rsid w:val="001B6D2E"/>
    <w:rsid w:val="001C24B3"/>
    <w:rsid w:val="001C383E"/>
    <w:rsid w:val="001C43F3"/>
    <w:rsid w:val="001C52A1"/>
    <w:rsid w:val="001C67D7"/>
    <w:rsid w:val="001C7CC6"/>
    <w:rsid w:val="002144C2"/>
    <w:rsid w:val="00215622"/>
    <w:rsid w:val="00227C82"/>
    <w:rsid w:val="00234CA3"/>
    <w:rsid w:val="00241D97"/>
    <w:rsid w:val="002636B8"/>
    <w:rsid w:val="00272A18"/>
    <w:rsid w:val="002808F5"/>
    <w:rsid w:val="00280BED"/>
    <w:rsid w:val="002B1CB1"/>
    <w:rsid w:val="002C59B6"/>
    <w:rsid w:val="002D7120"/>
    <w:rsid w:val="002F0C57"/>
    <w:rsid w:val="00300624"/>
    <w:rsid w:val="00302344"/>
    <w:rsid w:val="003068BE"/>
    <w:rsid w:val="003268EC"/>
    <w:rsid w:val="00331B3A"/>
    <w:rsid w:val="003339C5"/>
    <w:rsid w:val="00340308"/>
    <w:rsid w:val="00340595"/>
    <w:rsid w:val="003415F5"/>
    <w:rsid w:val="0034168C"/>
    <w:rsid w:val="00346118"/>
    <w:rsid w:val="003772CA"/>
    <w:rsid w:val="003811C2"/>
    <w:rsid w:val="003A186A"/>
    <w:rsid w:val="003D02C1"/>
    <w:rsid w:val="003E140C"/>
    <w:rsid w:val="003F2CCE"/>
    <w:rsid w:val="003F5400"/>
    <w:rsid w:val="004274E6"/>
    <w:rsid w:val="004421D4"/>
    <w:rsid w:val="0044229E"/>
    <w:rsid w:val="004556FB"/>
    <w:rsid w:val="00463D74"/>
    <w:rsid w:val="00474C5C"/>
    <w:rsid w:val="00476811"/>
    <w:rsid w:val="0049395A"/>
    <w:rsid w:val="00494F9B"/>
    <w:rsid w:val="004A4EEC"/>
    <w:rsid w:val="004A617C"/>
    <w:rsid w:val="004A73F7"/>
    <w:rsid w:val="004B389F"/>
    <w:rsid w:val="00516CCD"/>
    <w:rsid w:val="00516FDF"/>
    <w:rsid w:val="00521487"/>
    <w:rsid w:val="00522E4B"/>
    <w:rsid w:val="0053447A"/>
    <w:rsid w:val="00537920"/>
    <w:rsid w:val="005537FB"/>
    <w:rsid w:val="0056164B"/>
    <w:rsid w:val="00594DEC"/>
    <w:rsid w:val="005C2CC3"/>
    <w:rsid w:val="005D2FC3"/>
    <w:rsid w:val="005F10BF"/>
    <w:rsid w:val="005F58FE"/>
    <w:rsid w:val="00612AB0"/>
    <w:rsid w:val="00626C56"/>
    <w:rsid w:val="006422CA"/>
    <w:rsid w:val="00690479"/>
    <w:rsid w:val="006A2EAA"/>
    <w:rsid w:val="006B0D4B"/>
    <w:rsid w:val="006C27AB"/>
    <w:rsid w:val="006E4344"/>
    <w:rsid w:val="006F371D"/>
    <w:rsid w:val="006F3DE1"/>
    <w:rsid w:val="00702E2C"/>
    <w:rsid w:val="00741761"/>
    <w:rsid w:val="0075317C"/>
    <w:rsid w:val="007572D9"/>
    <w:rsid w:val="007848CD"/>
    <w:rsid w:val="007A35B7"/>
    <w:rsid w:val="007A6E1B"/>
    <w:rsid w:val="007B407F"/>
    <w:rsid w:val="007C0052"/>
    <w:rsid w:val="007C7611"/>
    <w:rsid w:val="00803D5F"/>
    <w:rsid w:val="00874F7F"/>
    <w:rsid w:val="00892F1D"/>
    <w:rsid w:val="008B1CC8"/>
    <w:rsid w:val="008D515D"/>
    <w:rsid w:val="008D630F"/>
    <w:rsid w:val="008D770F"/>
    <w:rsid w:val="0095532A"/>
    <w:rsid w:val="00961128"/>
    <w:rsid w:val="00962DF1"/>
    <w:rsid w:val="00966936"/>
    <w:rsid w:val="00992D98"/>
    <w:rsid w:val="009B1D97"/>
    <w:rsid w:val="009E108C"/>
    <w:rsid w:val="009E770F"/>
    <w:rsid w:val="009F1AC6"/>
    <w:rsid w:val="00A14F91"/>
    <w:rsid w:val="00A243CF"/>
    <w:rsid w:val="00A42055"/>
    <w:rsid w:val="00A571B8"/>
    <w:rsid w:val="00A62610"/>
    <w:rsid w:val="00A77A9F"/>
    <w:rsid w:val="00A86A6A"/>
    <w:rsid w:val="00A93E38"/>
    <w:rsid w:val="00A94CE0"/>
    <w:rsid w:val="00A95178"/>
    <w:rsid w:val="00A96BED"/>
    <w:rsid w:val="00AA1852"/>
    <w:rsid w:val="00AA2C10"/>
    <w:rsid w:val="00AB385F"/>
    <w:rsid w:val="00AB7F5E"/>
    <w:rsid w:val="00AE40A5"/>
    <w:rsid w:val="00AE5B99"/>
    <w:rsid w:val="00AF3215"/>
    <w:rsid w:val="00B0117A"/>
    <w:rsid w:val="00B14786"/>
    <w:rsid w:val="00B14E82"/>
    <w:rsid w:val="00B24BF6"/>
    <w:rsid w:val="00B2732C"/>
    <w:rsid w:val="00B50D00"/>
    <w:rsid w:val="00B510A6"/>
    <w:rsid w:val="00B55CD7"/>
    <w:rsid w:val="00B8659C"/>
    <w:rsid w:val="00B953F6"/>
    <w:rsid w:val="00B9656F"/>
    <w:rsid w:val="00BC16AA"/>
    <w:rsid w:val="00BD0F2D"/>
    <w:rsid w:val="00BF0DB5"/>
    <w:rsid w:val="00C24AEA"/>
    <w:rsid w:val="00C31459"/>
    <w:rsid w:val="00C32B4F"/>
    <w:rsid w:val="00C44314"/>
    <w:rsid w:val="00C728BF"/>
    <w:rsid w:val="00C75400"/>
    <w:rsid w:val="00C84A02"/>
    <w:rsid w:val="00C92239"/>
    <w:rsid w:val="00C97BC3"/>
    <w:rsid w:val="00CA5530"/>
    <w:rsid w:val="00CB347C"/>
    <w:rsid w:val="00CC5869"/>
    <w:rsid w:val="00CD12FC"/>
    <w:rsid w:val="00D21B65"/>
    <w:rsid w:val="00D24EC2"/>
    <w:rsid w:val="00D3006C"/>
    <w:rsid w:val="00D30743"/>
    <w:rsid w:val="00D37170"/>
    <w:rsid w:val="00D41112"/>
    <w:rsid w:val="00D47A9B"/>
    <w:rsid w:val="00D603DF"/>
    <w:rsid w:val="00D6102D"/>
    <w:rsid w:val="00D62752"/>
    <w:rsid w:val="00DA5552"/>
    <w:rsid w:val="00DC02CB"/>
    <w:rsid w:val="00DC4770"/>
    <w:rsid w:val="00DD2BA1"/>
    <w:rsid w:val="00DD4FB4"/>
    <w:rsid w:val="00DE5FAE"/>
    <w:rsid w:val="00E15598"/>
    <w:rsid w:val="00E178FC"/>
    <w:rsid w:val="00E24855"/>
    <w:rsid w:val="00E26F17"/>
    <w:rsid w:val="00E411FA"/>
    <w:rsid w:val="00E51B91"/>
    <w:rsid w:val="00E7054A"/>
    <w:rsid w:val="00E84AB6"/>
    <w:rsid w:val="00E939AA"/>
    <w:rsid w:val="00EA03EE"/>
    <w:rsid w:val="00ED221A"/>
    <w:rsid w:val="00F024BB"/>
    <w:rsid w:val="00F0600D"/>
    <w:rsid w:val="00F14241"/>
    <w:rsid w:val="00F44090"/>
    <w:rsid w:val="00F5088C"/>
    <w:rsid w:val="00F71197"/>
    <w:rsid w:val="00F8228D"/>
    <w:rsid w:val="00F87D20"/>
    <w:rsid w:val="00FB2DA7"/>
    <w:rsid w:val="00FC6BD2"/>
    <w:rsid w:val="00FD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B6"/>
    <w:pPr>
      <w:suppressAutoHyphens/>
    </w:pPr>
    <w:rPr>
      <w:sz w:val="24"/>
      <w:szCs w:val="24"/>
      <w:lang w:eastAsia="ar-SA"/>
    </w:rPr>
  </w:style>
  <w:style w:type="paragraph" w:styleId="1">
    <w:name w:val="heading 1"/>
    <w:basedOn w:val="a"/>
    <w:next w:val="a0"/>
    <w:qFormat/>
    <w:rsid w:val="002C59B6"/>
    <w:pPr>
      <w:keepNext/>
      <w:numPr>
        <w:numId w:val="1"/>
      </w:numPr>
      <w:jc w:val="center"/>
      <w:outlineLvl w:val="0"/>
    </w:pPr>
    <w:rPr>
      <w:rFonts w:ascii="Arial" w:hAnsi="Arial" w:cs="Arial"/>
      <w:b/>
      <w:bCs/>
      <w:sz w:val="22"/>
      <w:szCs w:val="22"/>
      <w:lang w:val="el-GR"/>
    </w:rPr>
  </w:style>
  <w:style w:type="paragraph" w:styleId="2">
    <w:name w:val="heading 2"/>
    <w:basedOn w:val="a"/>
    <w:next w:val="a0"/>
    <w:qFormat/>
    <w:rsid w:val="002C59B6"/>
    <w:pPr>
      <w:keepNext/>
      <w:numPr>
        <w:ilvl w:val="1"/>
        <w:numId w:val="1"/>
      </w:numPr>
      <w:jc w:val="both"/>
      <w:outlineLvl w:val="1"/>
    </w:pPr>
    <w:rPr>
      <w:rFonts w:ascii="Arial" w:hAnsi="Arial" w:cs="Arial"/>
      <w:b/>
      <w:bCs/>
      <w:szCs w:val="22"/>
      <w:lang w:val="el-GR"/>
    </w:rPr>
  </w:style>
  <w:style w:type="paragraph" w:styleId="3">
    <w:name w:val="heading 3"/>
    <w:basedOn w:val="a"/>
    <w:next w:val="a0"/>
    <w:qFormat/>
    <w:rsid w:val="002C59B6"/>
    <w:pPr>
      <w:keepNext/>
      <w:numPr>
        <w:ilvl w:val="2"/>
        <w:numId w:val="1"/>
      </w:numPr>
      <w:jc w:val="both"/>
      <w:outlineLvl w:val="2"/>
    </w:pPr>
    <w:rPr>
      <w:rFonts w:ascii="Arial" w:hAnsi="Arial" w:cs="Arial"/>
      <w:b/>
      <w:bCs/>
      <w:sz w:val="22"/>
      <w:szCs w:val="22"/>
      <w:lang w:val="el-GR"/>
    </w:rPr>
  </w:style>
  <w:style w:type="paragraph" w:styleId="4">
    <w:name w:val="heading 4"/>
    <w:basedOn w:val="a"/>
    <w:next w:val="a0"/>
    <w:qFormat/>
    <w:rsid w:val="002C59B6"/>
    <w:pPr>
      <w:keepNext/>
      <w:numPr>
        <w:ilvl w:val="3"/>
        <w:numId w:val="1"/>
      </w:numPr>
      <w:jc w:val="both"/>
      <w:outlineLvl w:val="3"/>
    </w:pPr>
    <w:rPr>
      <w:rFonts w:ascii="Arial" w:hAnsi="Arial" w:cs="Arial"/>
      <w:b/>
      <w:bCs/>
      <w:i/>
      <w:iCs/>
      <w:szCs w:val="22"/>
      <w:u w:val="single"/>
      <w:lang w:val="el-GR"/>
    </w:rPr>
  </w:style>
  <w:style w:type="paragraph" w:styleId="5">
    <w:name w:val="heading 5"/>
    <w:basedOn w:val="a"/>
    <w:next w:val="a0"/>
    <w:qFormat/>
    <w:rsid w:val="002C59B6"/>
    <w:pPr>
      <w:keepNext/>
      <w:numPr>
        <w:ilvl w:val="4"/>
        <w:numId w:val="1"/>
      </w:numPr>
      <w:jc w:val="center"/>
      <w:outlineLvl w:val="4"/>
    </w:pPr>
    <w:rPr>
      <w:rFonts w:ascii="Arial" w:hAnsi="Arial" w:cs="Arial"/>
      <w:b/>
      <w:bCs/>
      <w:sz w:val="20"/>
      <w:szCs w:val="22"/>
      <w:lang w:val="el-GR"/>
    </w:rPr>
  </w:style>
  <w:style w:type="paragraph" w:styleId="6">
    <w:name w:val="heading 6"/>
    <w:basedOn w:val="a"/>
    <w:next w:val="a0"/>
    <w:qFormat/>
    <w:rsid w:val="002C59B6"/>
    <w:pPr>
      <w:keepNext/>
      <w:numPr>
        <w:ilvl w:val="5"/>
        <w:numId w:val="1"/>
      </w:numPr>
      <w:outlineLvl w:val="5"/>
    </w:pPr>
    <w:rPr>
      <w:rFonts w:ascii="Arial" w:hAnsi="Arial" w:cs="Arial"/>
      <w:b/>
      <w:bCs/>
      <w:sz w:val="20"/>
      <w:szCs w:val="22"/>
      <w:lang w:val="el-GR"/>
    </w:rPr>
  </w:style>
  <w:style w:type="paragraph" w:styleId="7">
    <w:name w:val="heading 7"/>
    <w:basedOn w:val="a"/>
    <w:next w:val="a0"/>
    <w:qFormat/>
    <w:rsid w:val="002C59B6"/>
    <w:pPr>
      <w:keepNext/>
      <w:numPr>
        <w:ilvl w:val="6"/>
        <w:numId w:val="1"/>
      </w:numPr>
      <w:outlineLvl w:val="6"/>
    </w:pPr>
    <w:rPr>
      <w:b/>
      <w:bCs/>
      <w:spacing w:val="14"/>
      <w:sz w:val="18"/>
    </w:rPr>
  </w:style>
  <w:style w:type="paragraph" w:styleId="8">
    <w:name w:val="heading 8"/>
    <w:basedOn w:val="a"/>
    <w:next w:val="a0"/>
    <w:qFormat/>
    <w:rsid w:val="002C59B6"/>
    <w:pPr>
      <w:keepNext/>
      <w:numPr>
        <w:ilvl w:val="7"/>
        <w:numId w:val="1"/>
      </w:numPr>
      <w:outlineLvl w:val="7"/>
    </w:pPr>
    <w:rPr>
      <w:rFonts w:ascii="Arial" w:hAnsi="Arial" w:cs="Arial"/>
      <w:b/>
      <w:bCs/>
      <w:i/>
      <w:iCs/>
      <w:sz w:val="20"/>
      <w:szCs w:val="22"/>
      <w:u w:val="single"/>
      <w:lang w:val="el-GR"/>
    </w:rPr>
  </w:style>
  <w:style w:type="paragraph" w:styleId="9">
    <w:name w:val="heading 9"/>
    <w:basedOn w:val="a"/>
    <w:next w:val="a0"/>
    <w:qFormat/>
    <w:rsid w:val="002C59B6"/>
    <w:pPr>
      <w:keepNext/>
      <w:numPr>
        <w:ilvl w:val="8"/>
        <w:numId w:val="1"/>
      </w:numPr>
      <w:outlineLvl w:val="8"/>
    </w:pPr>
    <w:rPr>
      <w:b/>
      <w:bCs/>
      <w:i/>
      <w:i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2C59B6"/>
  </w:style>
  <w:style w:type="character" w:customStyle="1" w:styleId="11">
    <w:name w:val="Παραπομπή σχολίου1"/>
    <w:rsid w:val="002C59B6"/>
    <w:rPr>
      <w:sz w:val="16"/>
      <w:szCs w:val="16"/>
    </w:rPr>
  </w:style>
  <w:style w:type="character" w:styleId="-">
    <w:name w:val="Hyperlink"/>
    <w:rsid w:val="002C59B6"/>
    <w:rPr>
      <w:rFonts w:ascii="Arial" w:hAnsi="Arial"/>
      <w:b/>
      <w:strike w:val="0"/>
      <w:dstrike w:val="0"/>
      <w:color w:val="00000A"/>
      <w:position w:val="0"/>
      <w:sz w:val="20"/>
      <w:u w:val="none"/>
      <w:vertAlign w:val="baseline"/>
      <w:lang w:val="el-GR"/>
    </w:rPr>
  </w:style>
  <w:style w:type="character" w:customStyle="1" w:styleId="-1">
    <w:name w:val="Υπερ-σύνδεση1"/>
    <w:rsid w:val="002C59B6"/>
    <w:rPr>
      <w:color w:val="0000FF"/>
      <w:u w:val="single"/>
    </w:rPr>
  </w:style>
  <w:style w:type="character" w:customStyle="1" w:styleId="subhead">
    <w:name w:val="subhead"/>
    <w:basedOn w:val="10"/>
    <w:rsid w:val="002C59B6"/>
  </w:style>
  <w:style w:type="character" w:customStyle="1" w:styleId="apple-converted-space">
    <w:name w:val="apple-converted-space"/>
    <w:basedOn w:val="10"/>
    <w:rsid w:val="002C59B6"/>
  </w:style>
  <w:style w:type="character" w:styleId="a4">
    <w:name w:val="Strong"/>
    <w:qFormat/>
    <w:rsid w:val="002C59B6"/>
    <w:rPr>
      <w:b/>
      <w:bCs/>
    </w:rPr>
  </w:style>
  <w:style w:type="character" w:customStyle="1" w:styleId="HTML1">
    <w:name w:val="Αρκτικόλεξο HTML1"/>
    <w:basedOn w:val="10"/>
    <w:rsid w:val="002C59B6"/>
  </w:style>
  <w:style w:type="character" w:customStyle="1" w:styleId="z-Char">
    <w:name w:val="z-Αρχή φόρμας Char"/>
    <w:rsid w:val="002C59B6"/>
    <w:rPr>
      <w:rFonts w:ascii="Arial" w:hAnsi="Arial" w:cs="Arial"/>
      <w:vanish/>
      <w:sz w:val="16"/>
      <w:szCs w:val="16"/>
    </w:rPr>
  </w:style>
  <w:style w:type="character" w:customStyle="1" w:styleId="z-Char0">
    <w:name w:val="z-Τέλος φόρμας Char"/>
    <w:rsid w:val="002C59B6"/>
    <w:rPr>
      <w:rFonts w:ascii="Arial" w:hAnsi="Arial" w:cs="Arial"/>
      <w:vanish/>
      <w:sz w:val="16"/>
      <w:szCs w:val="16"/>
    </w:rPr>
  </w:style>
  <w:style w:type="character" w:customStyle="1" w:styleId="3Char">
    <w:name w:val="Σώμα κείμενου 3 Char"/>
    <w:rsid w:val="002C59B6"/>
    <w:rPr>
      <w:sz w:val="16"/>
      <w:szCs w:val="16"/>
    </w:rPr>
  </w:style>
  <w:style w:type="character" w:customStyle="1" w:styleId="Char">
    <w:name w:val="Σώμα κείμενου με εσοχή Char"/>
    <w:rsid w:val="002C59B6"/>
    <w:rPr>
      <w:sz w:val="24"/>
      <w:szCs w:val="24"/>
    </w:rPr>
  </w:style>
  <w:style w:type="character" w:customStyle="1" w:styleId="Char0">
    <w:name w:val="Κεφαλίδα Char"/>
    <w:uiPriority w:val="99"/>
    <w:rsid w:val="002C59B6"/>
    <w:rPr>
      <w:sz w:val="24"/>
      <w:szCs w:val="24"/>
    </w:rPr>
  </w:style>
  <w:style w:type="character" w:customStyle="1" w:styleId="Char1">
    <w:name w:val="Υποσέλιδο Char"/>
    <w:uiPriority w:val="99"/>
    <w:rsid w:val="002C59B6"/>
    <w:rPr>
      <w:sz w:val="24"/>
      <w:szCs w:val="24"/>
    </w:rPr>
  </w:style>
  <w:style w:type="character" w:customStyle="1" w:styleId="12">
    <w:name w:val="Αριθμός σελίδας1"/>
    <w:basedOn w:val="10"/>
    <w:rsid w:val="002C59B6"/>
  </w:style>
  <w:style w:type="character" w:customStyle="1" w:styleId="2Char">
    <w:name w:val="Σώμα κείμενου με εσοχή 2 Char"/>
    <w:rsid w:val="002C59B6"/>
    <w:rPr>
      <w:sz w:val="24"/>
      <w:szCs w:val="24"/>
    </w:rPr>
  </w:style>
  <w:style w:type="character" w:customStyle="1" w:styleId="2Char0">
    <w:name w:val="Σώμα κείμενου 2 Char"/>
    <w:rsid w:val="002C59B6"/>
    <w:rPr>
      <w:rFonts w:ascii="Arial" w:hAnsi="Arial"/>
      <w:sz w:val="19"/>
      <w:lang w:val="el-GR"/>
    </w:rPr>
  </w:style>
  <w:style w:type="character" w:customStyle="1" w:styleId="2Char1">
    <w:name w:val="Επικεφαλίδα 2 Char"/>
    <w:rsid w:val="002C59B6"/>
    <w:rPr>
      <w:rFonts w:ascii="Arial" w:hAnsi="Arial" w:cs="Arial"/>
      <w:b/>
      <w:bCs/>
      <w:sz w:val="24"/>
      <w:szCs w:val="22"/>
      <w:lang w:val="el-GR"/>
    </w:rPr>
  </w:style>
  <w:style w:type="character" w:customStyle="1" w:styleId="-HTMLChar">
    <w:name w:val="Προ-διαμορφωμένο HTML Char"/>
    <w:rsid w:val="002C59B6"/>
    <w:rPr>
      <w:rFonts w:ascii="Verdana" w:eastAsia="Arial Unicode MS" w:hAnsi="Verdana" w:cs="Arial Unicode MS"/>
      <w:color w:val="000000"/>
      <w:sz w:val="18"/>
      <w:szCs w:val="18"/>
      <w:lang w:val="el-GR"/>
    </w:rPr>
  </w:style>
  <w:style w:type="character" w:customStyle="1" w:styleId="ListLabel1">
    <w:name w:val="ListLabel 1"/>
    <w:rsid w:val="002C59B6"/>
    <w:rPr>
      <w:color w:val="00000A"/>
    </w:rPr>
  </w:style>
  <w:style w:type="character" w:customStyle="1" w:styleId="ListLabel2">
    <w:name w:val="ListLabel 2"/>
    <w:rsid w:val="002C59B6"/>
    <w:rPr>
      <w:rFonts w:cs="Courier New"/>
    </w:rPr>
  </w:style>
  <w:style w:type="character" w:customStyle="1" w:styleId="ListLabel3">
    <w:name w:val="ListLabel 3"/>
    <w:rsid w:val="002C59B6"/>
    <w:rPr>
      <w:b w:val="0"/>
      <w:i w:val="0"/>
      <w:caps w:val="0"/>
      <w:smallCaps w:val="0"/>
      <w:strike w:val="0"/>
      <w:dstrike w:val="0"/>
      <w:vanish w:val="0"/>
      <w:position w:val="0"/>
      <w:sz w:val="19"/>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5">
    <w:name w:val="Επικεφαλίδα"/>
    <w:basedOn w:val="a"/>
    <w:next w:val="a0"/>
    <w:rsid w:val="002C59B6"/>
    <w:pPr>
      <w:keepNext/>
      <w:spacing w:before="240" w:after="120"/>
    </w:pPr>
    <w:rPr>
      <w:rFonts w:ascii="Arial" w:eastAsia="Microsoft YaHei" w:hAnsi="Arial" w:cs="Lucida Sans"/>
      <w:sz w:val="28"/>
      <w:szCs w:val="28"/>
    </w:rPr>
  </w:style>
  <w:style w:type="paragraph" w:styleId="a0">
    <w:name w:val="Body Text"/>
    <w:basedOn w:val="a"/>
    <w:rsid w:val="002C59B6"/>
    <w:pPr>
      <w:jc w:val="both"/>
    </w:pPr>
    <w:rPr>
      <w:rFonts w:ascii="Arial" w:hAnsi="Arial" w:cs="Arial"/>
      <w:sz w:val="20"/>
      <w:szCs w:val="22"/>
      <w:lang w:val="el-GR"/>
    </w:rPr>
  </w:style>
  <w:style w:type="paragraph" w:styleId="a6">
    <w:name w:val="List"/>
    <w:basedOn w:val="a0"/>
    <w:rsid w:val="002C59B6"/>
    <w:rPr>
      <w:rFonts w:cs="Lucida Sans"/>
    </w:rPr>
  </w:style>
  <w:style w:type="paragraph" w:customStyle="1" w:styleId="13">
    <w:name w:val="Λεζάντα1"/>
    <w:basedOn w:val="a"/>
    <w:rsid w:val="002C59B6"/>
    <w:pPr>
      <w:suppressLineNumbers/>
      <w:spacing w:before="120" w:after="120"/>
    </w:pPr>
    <w:rPr>
      <w:rFonts w:cs="Lucida Sans"/>
      <w:i/>
      <w:iCs/>
    </w:rPr>
  </w:style>
  <w:style w:type="paragraph" w:customStyle="1" w:styleId="a7">
    <w:name w:val="Ευρετήριο"/>
    <w:basedOn w:val="a"/>
    <w:rsid w:val="002C59B6"/>
    <w:pPr>
      <w:suppressLineNumbers/>
    </w:pPr>
    <w:rPr>
      <w:rFonts w:cs="Lucida Sans"/>
    </w:rPr>
  </w:style>
  <w:style w:type="paragraph" w:customStyle="1" w:styleId="14">
    <w:name w:val="Κείμενο σχολίου1"/>
    <w:basedOn w:val="a"/>
    <w:rsid w:val="002C59B6"/>
    <w:rPr>
      <w:sz w:val="20"/>
      <w:szCs w:val="20"/>
    </w:rPr>
  </w:style>
  <w:style w:type="paragraph" w:customStyle="1" w:styleId="20">
    <w:name w:val="Λεζάντα2"/>
    <w:basedOn w:val="a"/>
    <w:rsid w:val="002C59B6"/>
    <w:pPr>
      <w:jc w:val="both"/>
    </w:pPr>
    <w:rPr>
      <w:rFonts w:ascii="Arial" w:hAnsi="Arial" w:cs="Arial"/>
      <w:b/>
      <w:bCs/>
      <w:sz w:val="22"/>
      <w:szCs w:val="22"/>
      <w:lang w:val="el-GR"/>
    </w:rPr>
  </w:style>
  <w:style w:type="paragraph" w:styleId="a8">
    <w:name w:val="Title"/>
    <w:basedOn w:val="a"/>
    <w:next w:val="a9"/>
    <w:qFormat/>
    <w:rsid w:val="002C59B6"/>
    <w:pPr>
      <w:jc w:val="center"/>
    </w:pPr>
    <w:rPr>
      <w:rFonts w:ascii="Arial" w:hAnsi="Arial" w:cs="Arial"/>
      <w:b/>
      <w:bCs/>
      <w:sz w:val="22"/>
      <w:szCs w:val="22"/>
      <w:lang w:val="el-GR"/>
    </w:rPr>
  </w:style>
  <w:style w:type="paragraph" w:styleId="a9">
    <w:name w:val="Subtitle"/>
    <w:basedOn w:val="a5"/>
    <w:next w:val="a0"/>
    <w:qFormat/>
    <w:rsid w:val="002C59B6"/>
    <w:pPr>
      <w:jc w:val="center"/>
    </w:pPr>
    <w:rPr>
      <w:i/>
      <w:iCs/>
    </w:rPr>
  </w:style>
  <w:style w:type="paragraph" w:customStyle="1" w:styleId="msocommentsubject0">
    <w:name w:val="msocommentsubject"/>
    <w:basedOn w:val="14"/>
    <w:rsid w:val="002C59B6"/>
    <w:rPr>
      <w:b/>
      <w:bCs/>
    </w:rPr>
  </w:style>
  <w:style w:type="paragraph" w:customStyle="1" w:styleId="15">
    <w:name w:val="Κείμενο πλαισίου1"/>
    <w:basedOn w:val="a"/>
    <w:rsid w:val="002C59B6"/>
    <w:rPr>
      <w:rFonts w:ascii="Tahoma" w:hAnsi="Tahoma" w:cs="Tahoma"/>
      <w:sz w:val="16"/>
      <w:szCs w:val="16"/>
    </w:rPr>
  </w:style>
  <w:style w:type="paragraph" w:customStyle="1" w:styleId="logged">
    <w:name w:val="logged"/>
    <w:basedOn w:val="a"/>
    <w:rsid w:val="002C59B6"/>
    <w:pPr>
      <w:spacing w:before="100" w:after="100"/>
    </w:pPr>
  </w:style>
  <w:style w:type="paragraph" w:customStyle="1" w:styleId="z-1">
    <w:name w:val="z-Αρχή φόρμας1"/>
    <w:basedOn w:val="a"/>
    <w:rsid w:val="002C59B6"/>
    <w:pPr>
      <w:pBdr>
        <w:bottom w:val="single" w:sz="6" w:space="1" w:color="000000"/>
      </w:pBdr>
      <w:jc w:val="center"/>
    </w:pPr>
    <w:rPr>
      <w:rFonts w:ascii="Arial" w:hAnsi="Arial" w:cs="Arial"/>
      <w:vanish/>
      <w:sz w:val="16"/>
      <w:szCs w:val="16"/>
    </w:rPr>
  </w:style>
  <w:style w:type="paragraph" w:customStyle="1" w:styleId="Web1">
    <w:name w:val="Κανονικό (Web)1"/>
    <w:basedOn w:val="a"/>
    <w:rsid w:val="002C59B6"/>
    <w:pPr>
      <w:spacing w:before="100" w:after="100"/>
    </w:pPr>
  </w:style>
  <w:style w:type="paragraph" w:customStyle="1" w:styleId="z-10">
    <w:name w:val="z-Τέλος φόρμας1"/>
    <w:basedOn w:val="a"/>
    <w:rsid w:val="002C59B6"/>
    <w:pPr>
      <w:pBdr>
        <w:top w:val="single" w:sz="6" w:space="1" w:color="000000"/>
      </w:pBdr>
      <w:jc w:val="center"/>
    </w:pPr>
    <w:rPr>
      <w:rFonts w:ascii="Arial" w:hAnsi="Arial" w:cs="Arial"/>
      <w:vanish/>
      <w:sz w:val="16"/>
      <w:szCs w:val="16"/>
    </w:rPr>
  </w:style>
  <w:style w:type="paragraph" w:customStyle="1" w:styleId="para-1">
    <w:name w:val="para-1"/>
    <w:basedOn w:val="a"/>
    <w:rsid w:val="002C59B6"/>
    <w:pPr>
      <w:tabs>
        <w:tab w:val="left" w:pos="1021"/>
        <w:tab w:val="left" w:pos="1588"/>
        <w:tab w:val="left" w:pos="2155"/>
        <w:tab w:val="left" w:pos="2722"/>
        <w:tab w:val="left" w:pos="3289"/>
      </w:tabs>
      <w:ind w:left="1021" w:hanging="1021"/>
      <w:jc w:val="both"/>
    </w:pPr>
    <w:rPr>
      <w:rFonts w:ascii="Arial" w:hAnsi="Arial"/>
      <w:spacing w:val="5"/>
      <w:sz w:val="22"/>
      <w:szCs w:val="20"/>
      <w:lang w:val="el-GR"/>
    </w:rPr>
  </w:style>
  <w:style w:type="paragraph" w:customStyle="1" w:styleId="para-2">
    <w:name w:val="para-2"/>
    <w:basedOn w:val="para-1"/>
    <w:rsid w:val="002C59B6"/>
    <w:pPr>
      <w:ind w:left="1588" w:hanging="1588"/>
    </w:pPr>
  </w:style>
  <w:style w:type="paragraph" w:customStyle="1" w:styleId="31">
    <w:name w:val="Σώμα κείμενου 31"/>
    <w:basedOn w:val="a"/>
    <w:rsid w:val="002C59B6"/>
    <w:pPr>
      <w:spacing w:after="120"/>
    </w:pPr>
    <w:rPr>
      <w:sz w:val="16"/>
      <w:szCs w:val="16"/>
    </w:rPr>
  </w:style>
  <w:style w:type="paragraph" w:customStyle="1" w:styleId="16">
    <w:name w:val="Παράγραφος λίστας1"/>
    <w:basedOn w:val="a"/>
    <w:rsid w:val="002C59B6"/>
    <w:pPr>
      <w:ind w:left="720"/>
    </w:pPr>
  </w:style>
  <w:style w:type="paragraph" w:styleId="aa">
    <w:name w:val="Body Text Indent"/>
    <w:basedOn w:val="a"/>
    <w:rsid w:val="002C59B6"/>
    <w:pPr>
      <w:spacing w:after="120"/>
      <w:ind w:left="283"/>
    </w:pPr>
  </w:style>
  <w:style w:type="paragraph" w:styleId="ab">
    <w:name w:val="header"/>
    <w:basedOn w:val="a"/>
    <w:uiPriority w:val="99"/>
    <w:rsid w:val="002C59B6"/>
    <w:pPr>
      <w:suppressLineNumbers/>
      <w:tabs>
        <w:tab w:val="center" w:pos="4320"/>
        <w:tab w:val="right" w:pos="8640"/>
      </w:tabs>
    </w:pPr>
  </w:style>
  <w:style w:type="paragraph" w:styleId="ac">
    <w:name w:val="footer"/>
    <w:basedOn w:val="a"/>
    <w:uiPriority w:val="99"/>
    <w:rsid w:val="002C59B6"/>
    <w:pPr>
      <w:suppressLineNumbers/>
      <w:tabs>
        <w:tab w:val="center" w:pos="4320"/>
        <w:tab w:val="right" w:pos="8640"/>
      </w:tabs>
    </w:pPr>
  </w:style>
  <w:style w:type="paragraph" w:customStyle="1" w:styleId="Tabletext">
    <w:name w:val="Table text"/>
    <w:basedOn w:val="a"/>
    <w:rsid w:val="002C59B6"/>
    <w:pPr>
      <w:spacing w:after="40"/>
    </w:pPr>
    <w:rPr>
      <w:color w:val="000000"/>
      <w:szCs w:val="20"/>
    </w:rPr>
  </w:style>
  <w:style w:type="paragraph" w:customStyle="1" w:styleId="numbered1">
    <w:name w:val="numbered1"/>
    <w:basedOn w:val="a"/>
    <w:rsid w:val="002C59B6"/>
    <w:pPr>
      <w:spacing w:before="60"/>
      <w:jc w:val="both"/>
    </w:pPr>
    <w:rPr>
      <w:rFonts w:ascii="Arial" w:hAnsi="Arial"/>
      <w:sz w:val="19"/>
      <w:szCs w:val="20"/>
      <w:lang w:val="el-GR"/>
    </w:rPr>
  </w:style>
  <w:style w:type="paragraph" w:customStyle="1" w:styleId="head3">
    <w:name w:val="head3"/>
    <w:basedOn w:val="a"/>
    <w:rsid w:val="002C59B6"/>
    <w:rPr>
      <w:rFonts w:ascii="Arial" w:hAnsi="Arial" w:cs="Arial"/>
      <w:b/>
      <w:spacing w:val="-4"/>
      <w:sz w:val="20"/>
      <w:szCs w:val="20"/>
      <w:lang w:val="el-GR"/>
    </w:rPr>
  </w:style>
  <w:style w:type="paragraph" w:customStyle="1" w:styleId="head4">
    <w:name w:val="head4"/>
    <w:basedOn w:val="a"/>
    <w:rsid w:val="002C59B6"/>
    <w:pPr>
      <w:jc w:val="both"/>
    </w:pPr>
    <w:rPr>
      <w:rFonts w:ascii="Arial" w:hAnsi="Arial" w:cs="Arial"/>
      <w:spacing w:val="-4"/>
      <w:sz w:val="18"/>
      <w:szCs w:val="18"/>
      <w:lang w:val="el-GR"/>
    </w:rPr>
  </w:style>
  <w:style w:type="paragraph" w:customStyle="1" w:styleId="21">
    <w:name w:val="Σώμα κείμενου με εσοχή 21"/>
    <w:basedOn w:val="a"/>
    <w:rsid w:val="002C59B6"/>
    <w:pPr>
      <w:spacing w:after="120" w:line="480" w:lineRule="auto"/>
      <w:ind w:left="283"/>
    </w:pPr>
  </w:style>
  <w:style w:type="paragraph" w:customStyle="1" w:styleId="210">
    <w:name w:val="Σώμα κείμενου 21"/>
    <w:basedOn w:val="a"/>
    <w:rsid w:val="002C59B6"/>
    <w:pPr>
      <w:spacing w:before="80" w:after="120" w:line="480" w:lineRule="auto"/>
      <w:jc w:val="both"/>
    </w:pPr>
    <w:rPr>
      <w:rFonts w:ascii="Arial" w:hAnsi="Arial"/>
      <w:sz w:val="19"/>
      <w:szCs w:val="20"/>
      <w:lang w:val="el-GR"/>
    </w:rPr>
  </w:style>
  <w:style w:type="paragraph" w:customStyle="1" w:styleId="-HTML1">
    <w:name w:val="Προ-διαμορφωμένο HTML1"/>
    <w:basedOn w:val="a"/>
    <w:rsid w:val="002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18"/>
      <w:szCs w:val="18"/>
      <w:lang w:val="el-GR"/>
    </w:rPr>
  </w:style>
  <w:style w:type="paragraph" w:customStyle="1" w:styleId="17">
    <w:name w:val="Σώμα κειμένου1"/>
    <w:basedOn w:val="a"/>
    <w:rsid w:val="002C59B6"/>
    <w:pPr>
      <w:ind w:left="284" w:firstLine="851"/>
      <w:jc w:val="both"/>
    </w:pPr>
    <w:rPr>
      <w:spacing w:val="-3"/>
      <w:sz w:val="22"/>
      <w:szCs w:val="20"/>
      <w:lang w:val="el-GR"/>
    </w:rPr>
  </w:style>
  <w:style w:type="paragraph" w:customStyle="1" w:styleId="draxmes">
    <w:name w:val="draxmes"/>
    <w:basedOn w:val="a"/>
    <w:rsid w:val="002C59B6"/>
    <w:pPr>
      <w:tabs>
        <w:tab w:val="left" w:pos="1701"/>
      </w:tabs>
      <w:ind w:left="284"/>
    </w:pPr>
    <w:rPr>
      <w:spacing w:val="-3"/>
      <w:sz w:val="22"/>
      <w:szCs w:val="20"/>
      <w:lang w:val="el-GR"/>
    </w:rPr>
  </w:style>
  <w:style w:type="paragraph" w:customStyle="1" w:styleId="ANATH">
    <w:name w:val="ANATH"/>
    <w:basedOn w:val="a"/>
    <w:rsid w:val="002C59B6"/>
    <w:pPr>
      <w:ind w:left="284"/>
    </w:pPr>
    <w:rPr>
      <w:spacing w:val="-3"/>
      <w:sz w:val="22"/>
      <w:szCs w:val="20"/>
      <w:u w:val="single"/>
      <w:lang w:val="el-GR"/>
    </w:rPr>
  </w:style>
  <w:style w:type="paragraph" w:customStyle="1" w:styleId="anath0">
    <w:name w:val="anath"/>
    <w:basedOn w:val="a"/>
    <w:rsid w:val="002C59B6"/>
    <w:pPr>
      <w:ind w:left="284"/>
    </w:pPr>
    <w:rPr>
      <w:color w:val="000000"/>
      <w:sz w:val="22"/>
      <w:szCs w:val="20"/>
      <w:u w:val="single"/>
      <w:lang w:val="el-GR"/>
    </w:rPr>
  </w:style>
  <w:style w:type="paragraph" w:customStyle="1" w:styleId="ad">
    <w:name w:val="Περιεχόμενα πίνακα"/>
    <w:basedOn w:val="a"/>
    <w:rsid w:val="002C59B6"/>
    <w:pPr>
      <w:suppressLineNumbers/>
    </w:pPr>
  </w:style>
  <w:style w:type="paragraph" w:styleId="ae">
    <w:name w:val="Balloon Text"/>
    <w:basedOn w:val="a"/>
    <w:link w:val="Char2"/>
    <w:uiPriority w:val="99"/>
    <w:semiHidden/>
    <w:unhideWhenUsed/>
    <w:rsid w:val="00966936"/>
    <w:rPr>
      <w:rFonts w:ascii="Tahoma" w:hAnsi="Tahoma" w:cs="Tahoma"/>
      <w:sz w:val="16"/>
      <w:szCs w:val="16"/>
    </w:rPr>
  </w:style>
  <w:style w:type="character" w:customStyle="1" w:styleId="Char2">
    <w:name w:val="Κείμενο πλαισίου Char"/>
    <w:basedOn w:val="a1"/>
    <w:link w:val="ae"/>
    <w:uiPriority w:val="99"/>
    <w:semiHidden/>
    <w:rsid w:val="00966936"/>
    <w:rPr>
      <w:rFonts w:ascii="Tahoma" w:hAnsi="Tahoma" w:cs="Tahoma"/>
      <w:sz w:val="16"/>
      <w:szCs w:val="16"/>
      <w:lang w:eastAsia="ar-SA"/>
    </w:rPr>
  </w:style>
  <w:style w:type="paragraph" w:styleId="af">
    <w:name w:val="List Paragraph"/>
    <w:basedOn w:val="a"/>
    <w:uiPriority w:val="34"/>
    <w:qFormat/>
    <w:rsid w:val="00521487"/>
    <w:pPr>
      <w:ind w:left="720"/>
      <w:contextualSpacing/>
    </w:pPr>
  </w:style>
  <w:style w:type="paragraph" w:styleId="22">
    <w:name w:val="Body Text 2"/>
    <w:basedOn w:val="a"/>
    <w:link w:val="2Char10"/>
    <w:uiPriority w:val="99"/>
    <w:semiHidden/>
    <w:unhideWhenUsed/>
    <w:rsid w:val="0009559C"/>
    <w:pPr>
      <w:spacing w:after="120" w:line="480" w:lineRule="auto"/>
    </w:pPr>
  </w:style>
  <w:style w:type="character" w:customStyle="1" w:styleId="2Char10">
    <w:name w:val="Σώμα κείμενου 2 Char1"/>
    <w:basedOn w:val="a1"/>
    <w:link w:val="22"/>
    <w:uiPriority w:val="99"/>
    <w:semiHidden/>
    <w:rsid w:val="0009559C"/>
    <w:rPr>
      <w:sz w:val="24"/>
      <w:szCs w:val="24"/>
      <w:lang w:eastAsia="ar-SA"/>
    </w:rPr>
  </w:style>
  <w:style w:type="paragraph" w:customStyle="1" w:styleId="TableParagraph">
    <w:name w:val="Table Paragraph"/>
    <w:basedOn w:val="a"/>
    <w:uiPriority w:val="1"/>
    <w:qFormat/>
    <w:rsid w:val="00B953F6"/>
    <w:pPr>
      <w:widowControl w:val="0"/>
      <w:suppressAutoHyphens w:val="0"/>
    </w:pPr>
    <w:rPr>
      <w:rFonts w:asciiTheme="minorHAnsi" w:eastAsiaTheme="minorHAnsi" w:hAnsiTheme="minorHAnsi" w:cstheme="minorBidi"/>
      <w:sz w:val="22"/>
      <w:szCs w:val="22"/>
      <w:lang w:eastAsia="en-US"/>
    </w:rPr>
  </w:style>
  <w:style w:type="character" w:customStyle="1" w:styleId="af0">
    <w:name w:val="Χαρακτήρες υποσημείωσης"/>
    <w:rsid w:val="003068BE"/>
    <w:rPr>
      <w:rFonts w:cs="Times New Roman"/>
      <w:vertAlign w:val="superscript"/>
    </w:rPr>
  </w:style>
  <w:style w:type="character" w:customStyle="1" w:styleId="WW-FootnoteReference7">
    <w:name w:val="WW-Footnote Reference7"/>
    <w:rsid w:val="003068BE"/>
    <w:rPr>
      <w:vertAlign w:val="superscript"/>
    </w:rPr>
  </w:style>
  <w:style w:type="character" w:customStyle="1" w:styleId="WW-FootnoteReference9">
    <w:name w:val="WW-Footnote Reference9"/>
    <w:rsid w:val="003068BE"/>
    <w:rPr>
      <w:vertAlign w:val="superscript"/>
    </w:rPr>
  </w:style>
  <w:style w:type="paragraph" w:styleId="af1">
    <w:name w:val="footnote text"/>
    <w:basedOn w:val="a"/>
    <w:link w:val="Char3"/>
    <w:rsid w:val="003068BE"/>
    <w:pPr>
      <w:ind w:left="425" w:hanging="425"/>
      <w:jc w:val="both"/>
    </w:pPr>
    <w:rPr>
      <w:rFonts w:ascii="Calibri" w:hAnsi="Calibri" w:cs="Calibri"/>
      <w:sz w:val="18"/>
      <w:szCs w:val="20"/>
      <w:lang w:val="en-IE" w:eastAsia="zh-CN"/>
    </w:rPr>
  </w:style>
  <w:style w:type="character" w:customStyle="1" w:styleId="Char3">
    <w:name w:val="Κείμενο υποσημείωσης Char"/>
    <w:basedOn w:val="a1"/>
    <w:link w:val="af1"/>
    <w:rsid w:val="003068BE"/>
    <w:rPr>
      <w:rFonts w:ascii="Calibri" w:hAnsi="Calibri" w:cs="Calibri"/>
      <w:sz w:val="18"/>
      <w:lang w:val="en-IE" w:eastAsia="zh-CN"/>
    </w:rPr>
  </w:style>
  <w:style w:type="character" w:customStyle="1" w:styleId="WW-FootnoteReference2">
    <w:name w:val="WW-Footnote Reference2"/>
    <w:rsid w:val="00C75400"/>
    <w:rPr>
      <w:vertAlign w:val="superscript"/>
    </w:rPr>
  </w:style>
  <w:style w:type="character" w:customStyle="1" w:styleId="18">
    <w:name w:val="Παραπομπή υποσημείωσης1"/>
    <w:rsid w:val="00C75400"/>
    <w:rPr>
      <w:vertAlign w:val="superscript"/>
    </w:rPr>
  </w:style>
  <w:style w:type="character" w:customStyle="1" w:styleId="WW-FootnoteReference8">
    <w:name w:val="WW-Footnote Reference8"/>
    <w:rsid w:val="00C75400"/>
    <w:rPr>
      <w:vertAlign w:val="superscript"/>
    </w:rPr>
  </w:style>
  <w:style w:type="paragraph" w:customStyle="1" w:styleId="foothanging">
    <w:name w:val="foot_hanging"/>
    <w:basedOn w:val="af1"/>
    <w:rsid w:val="00C75400"/>
    <w:pPr>
      <w:ind w:left="426" w:hanging="426"/>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B6"/>
    <w:pPr>
      <w:suppressAutoHyphens/>
    </w:pPr>
    <w:rPr>
      <w:sz w:val="24"/>
      <w:szCs w:val="24"/>
      <w:lang w:eastAsia="ar-SA"/>
    </w:rPr>
  </w:style>
  <w:style w:type="paragraph" w:styleId="1">
    <w:name w:val="heading 1"/>
    <w:basedOn w:val="a"/>
    <w:next w:val="a0"/>
    <w:qFormat/>
    <w:rsid w:val="002C59B6"/>
    <w:pPr>
      <w:keepNext/>
      <w:numPr>
        <w:numId w:val="1"/>
      </w:numPr>
      <w:jc w:val="center"/>
      <w:outlineLvl w:val="0"/>
    </w:pPr>
    <w:rPr>
      <w:rFonts w:ascii="Arial" w:hAnsi="Arial" w:cs="Arial"/>
      <w:b/>
      <w:bCs/>
      <w:sz w:val="22"/>
      <w:szCs w:val="22"/>
      <w:lang w:val="el-GR"/>
    </w:rPr>
  </w:style>
  <w:style w:type="paragraph" w:styleId="2">
    <w:name w:val="heading 2"/>
    <w:basedOn w:val="a"/>
    <w:next w:val="a0"/>
    <w:qFormat/>
    <w:rsid w:val="002C59B6"/>
    <w:pPr>
      <w:keepNext/>
      <w:numPr>
        <w:ilvl w:val="1"/>
        <w:numId w:val="1"/>
      </w:numPr>
      <w:jc w:val="both"/>
      <w:outlineLvl w:val="1"/>
    </w:pPr>
    <w:rPr>
      <w:rFonts w:ascii="Arial" w:hAnsi="Arial" w:cs="Arial"/>
      <w:b/>
      <w:bCs/>
      <w:szCs w:val="22"/>
      <w:lang w:val="el-GR"/>
    </w:rPr>
  </w:style>
  <w:style w:type="paragraph" w:styleId="3">
    <w:name w:val="heading 3"/>
    <w:basedOn w:val="a"/>
    <w:next w:val="a0"/>
    <w:qFormat/>
    <w:rsid w:val="002C59B6"/>
    <w:pPr>
      <w:keepNext/>
      <w:numPr>
        <w:ilvl w:val="2"/>
        <w:numId w:val="1"/>
      </w:numPr>
      <w:jc w:val="both"/>
      <w:outlineLvl w:val="2"/>
    </w:pPr>
    <w:rPr>
      <w:rFonts w:ascii="Arial" w:hAnsi="Arial" w:cs="Arial"/>
      <w:b/>
      <w:bCs/>
      <w:sz w:val="22"/>
      <w:szCs w:val="22"/>
      <w:lang w:val="el-GR"/>
    </w:rPr>
  </w:style>
  <w:style w:type="paragraph" w:styleId="4">
    <w:name w:val="heading 4"/>
    <w:basedOn w:val="a"/>
    <w:next w:val="a0"/>
    <w:qFormat/>
    <w:rsid w:val="002C59B6"/>
    <w:pPr>
      <w:keepNext/>
      <w:numPr>
        <w:ilvl w:val="3"/>
        <w:numId w:val="1"/>
      </w:numPr>
      <w:jc w:val="both"/>
      <w:outlineLvl w:val="3"/>
    </w:pPr>
    <w:rPr>
      <w:rFonts w:ascii="Arial" w:hAnsi="Arial" w:cs="Arial"/>
      <w:b/>
      <w:bCs/>
      <w:i/>
      <w:iCs/>
      <w:szCs w:val="22"/>
      <w:u w:val="single"/>
      <w:lang w:val="el-GR"/>
    </w:rPr>
  </w:style>
  <w:style w:type="paragraph" w:styleId="5">
    <w:name w:val="heading 5"/>
    <w:basedOn w:val="a"/>
    <w:next w:val="a0"/>
    <w:qFormat/>
    <w:rsid w:val="002C59B6"/>
    <w:pPr>
      <w:keepNext/>
      <w:numPr>
        <w:ilvl w:val="4"/>
        <w:numId w:val="1"/>
      </w:numPr>
      <w:jc w:val="center"/>
      <w:outlineLvl w:val="4"/>
    </w:pPr>
    <w:rPr>
      <w:rFonts w:ascii="Arial" w:hAnsi="Arial" w:cs="Arial"/>
      <w:b/>
      <w:bCs/>
      <w:sz w:val="20"/>
      <w:szCs w:val="22"/>
      <w:lang w:val="el-GR"/>
    </w:rPr>
  </w:style>
  <w:style w:type="paragraph" w:styleId="6">
    <w:name w:val="heading 6"/>
    <w:basedOn w:val="a"/>
    <w:next w:val="a0"/>
    <w:qFormat/>
    <w:rsid w:val="002C59B6"/>
    <w:pPr>
      <w:keepNext/>
      <w:numPr>
        <w:ilvl w:val="5"/>
        <w:numId w:val="1"/>
      </w:numPr>
      <w:outlineLvl w:val="5"/>
    </w:pPr>
    <w:rPr>
      <w:rFonts w:ascii="Arial" w:hAnsi="Arial" w:cs="Arial"/>
      <w:b/>
      <w:bCs/>
      <w:sz w:val="20"/>
      <w:szCs w:val="22"/>
      <w:lang w:val="el-GR"/>
    </w:rPr>
  </w:style>
  <w:style w:type="paragraph" w:styleId="7">
    <w:name w:val="heading 7"/>
    <w:basedOn w:val="a"/>
    <w:next w:val="a0"/>
    <w:qFormat/>
    <w:rsid w:val="002C59B6"/>
    <w:pPr>
      <w:keepNext/>
      <w:numPr>
        <w:ilvl w:val="6"/>
        <w:numId w:val="1"/>
      </w:numPr>
      <w:outlineLvl w:val="6"/>
    </w:pPr>
    <w:rPr>
      <w:b/>
      <w:bCs/>
      <w:spacing w:val="14"/>
      <w:sz w:val="18"/>
    </w:rPr>
  </w:style>
  <w:style w:type="paragraph" w:styleId="8">
    <w:name w:val="heading 8"/>
    <w:basedOn w:val="a"/>
    <w:next w:val="a0"/>
    <w:qFormat/>
    <w:rsid w:val="002C59B6"/>
    <w:pPr>
      <w:keepNext/>
      <w:numPr>
        <w:ilvl w:val="7"/>
        <w:numId w:val="1"/>
      </w:numPr>
      <w:outlineLvl w:val="7"/>
    </w:pPr>
    <w:rPr>
      <w:rFonts w:ascii="Arial" w:hAnsi="Arial" w:cs="Arial"/>
      <w:b/>
      <w:bCs/>
      <w:i/>
      <w:iCs/>
      <w:sz w:val="20"/>
      <w:szCs w:val="22"/>
      <w:u w:val="single"/>
      <w:lang w:val="el-GR"/>
    </w:rPr>
  </w:style>
  <w:style w:type="paragraph" w:styleId="9">
    <w:name w:val="heading 9"/>
    <w:basedOn w:val="a"/>
    <w:next w:val="a0"/>
    <w:qFormat/>
    <w:rsid w:val="002C59B6"/>
    <w:pPr>
      <w:keepNext/>
      <w:numPr>
        <w:ilvl w:val="8"/>
        <w:numId w:val="1"/>
      </w:numPr>
      <w:outlineLvl w:val="8"/>
    </w:pPr>
    <w:rPr>
      <w:b/>
      <w:bCs/>
      <w:i/>
      <w:i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2C59B6"/>
  </w:style>
  <w:style w:type="character" w:customStyle="1" w:styleId="11">
    <w:name w:val="Παραπομπή σχολίου1"/>
    <w:rsid w:val="002C59B6"/>
    <w:rPr>
      <w:sz w:val="16"/>
      <w:szCs w:val="16"/>
    </w:rPr>
  </w:style>
  <w:style w:type="character" w:styleId="-">
    <w:name w:val="Hyperlink"/>
    <w:rsid w:val="002C59B6"/>
    <w:rPr>
      <w:rFonts w:ascii="Arial" w:hAnsi="Arial"/>
      <w:b/>
      <w:strike w:val="0"/>
      <w:dstrike w:val="0"/>
      <w:color w:val="00000A"/>
      <w:position w:val="0"/>
      <w:sz w:val="20"/>
      <w:u w:val="none"/>
      <w:vertAlign w:val="baseline"/>
      <w:lang w:val="el-GR"/>
    </w:rPr>
  </w:style>
  <w:style w:type="character" w:customStyle="1" w:styleId="-1">
    <w:name w:val="Υπερ-σύνδεση1"/>
    <w:rsid w:val="002C59B6"/>
    <w:rPr>
      <w:color w:val="0000FF"/>
      <w:u w:val="single"/>
    </w:rPr>
  </w:style>
  <w:style w:type="character" w:customStyle="1" w:styleId="subhead">
    <w:name w:val="subhead"/>
    <w:basedOn w:val="10"/>
    <w:rsid w:val="002C59B6"/>
  </w:style>
  <w:style w:type="character" w:customStyle="1" w:styleId="apple-converted-space">
    <w:name w:val="apple-converted-space"/>
    <w:basedOn w:val="10"/>
    <w:rsid w:val="002C59B6"/>
  </w:style>
  <w:style w:type="character" w:styleId="a4">
    <w:name w:val="Strong"/>
    <w:qFormat/>
    <w:rsid w:val="002C59B6"/>
    <w:rPr>
      <w:b/>
      <w:bCs/>
    </w:rPr>
  </w:style>
  <w:style w:type="character" w:customStyle="1" w:styleId="HTML1">
    <w:name w:val="Αρκτικόλεξο HTML1"/>
    <w:basedOn w:val="10"/>
    <w:rsid w:val="002C59B6"/>
  </w:style>
  <w:style w:type="character" w:customStyle="1" w:styleId="z-Char">
    <w:name w:val="z-Αρχή φόρμας Char"/>
    <w:rsid w:val="002C59B6"/>
    <w:rPr>
      <w:rFonts w:ascii="Arial" w:hAnsi="Arial" w:cs="Arial"/>
      <w:vanish/>
      <w:sz w:val="16"/>
      <w:szCs w:val="16"/>
    </w:rPr>
  </w:style>
  <w:style w:type="character" w:customStyle="1" w:styleId="z-Char0">
    <w:name w:val="z-Τέλος φόρμας Char"/>
    <w:rsid w:val="002C59B6"/>
    <w:rPr>
      <w:rFonts w:ascii="Arial" w:hAnsi="Arial" w:cs="Arial"/>
      <w:vanish/>
      <w:sz w:val="16"/>
      <w:szCs w:val="16"/>
    </w:rPr>
  </w:style>
  <w:style w:type="character" w:customStyle="1" w:styleId="3Char">
    <w:name w:val="Σώμα κείμενου 3 Char"/>
    <w:rsid w:val="002C59B6"/>
    <w:rPr>
      <w:sz w:val="16"/>
      <w:szCs w:val="16"/>
    </w:rPr>
  </w:style>
  <w:style w:type="character" w:customStyle="1" w:styleId="Char">
    <w:name w:val="Σώμα κείμενου με εσοχή Char"/>
    <w:rsid w:val="002C59B6"/>
    <w:rPr>
      <w:sz w:val="24"/>
      <w:szCs w:val="24"/>
    </w:rPr>
  </w:style>
  <w:style w:type="character" w:customStyle="1" w:styleId="Char0">
    <w:name w:val="Κεφαλίδα Char"/>
    <w:uiPriority w:val="99"/>
    <w:rsid w:val="002C59B6"/>
    <w:rPr>
      <w:sz w:val="24"/>
      <w:szCs w:val="24"/>
    </w:rPr>
  </w:style>
  <w:style w:type="character" w:customStyle="1" w:styleId="Char1">
    <w:name w:val="Υποσέλιδο Char"/>
    <w:uiPriority w:val="99"/>
    <w:rsid w:val="002C59B6"/>
    <w:rPr>
      <w:sz w:val="24"/>
      <w:szCs w:val="24"/>
    </w:rPr>
  </w:style>
  <w:style w:type="character" w:customStyle="1" w:styleId="12">
    <w:name w:val="Αριθμός σελίδας1"/>
    <w:basedOn w:val="10"/>
    <w:rsid w:val="002C59B6"/>
  </w:style>
  <w:style w:type="character" w:customStyle="1" w:styleId="2Char">
    <w:name w:val="Σώμα κείμενου με εσοχή 2 Char"/>
    <w:rsid w:val="002C59B6"/>
    <w:rPr>
      <w:sz w:val="24"/>
      <w:szCs w:val="24"/>
    </w:rPr>
  </w:style>
  <w:style w:type="character" w:customStyle="1" w:styleId="2Char0">
    <w:name w:val="Σώμα κείμενου 2 Char"/>
    <w:rsid w:val="002C59B6"/>
    <w:rPr>
      <w:rFonts w:ascii="Arial" w:hAnsi="Arial"/>
      <w:sz w:val="19"/>
      <w:lang w:val="el-GR"/>
    </w:rPr>
  </w:style>
  <w:style w:type="character" w:customStyle="1" w:styleId="2Char1">
    <w:name w:val="Επικεφαλίδα 2 Char"/>
    <w:rsid w:val="002C59B6"/>
    <w:rPr>
      <w:rFonts w:ascii="Arial" w:hAnsi="Arial" w:cs="Arial"/>
      <w:b/>
      <w:bCs/>
      <w:sz w:val="24"/>
      <w:szCs w:val="22"/>
      <w:lang w:val="el-GR"/>
    </w:rPr>
  </w:style>
  <w:style w:type="character" w:customStyle="1" w:styleId="-HTMLChar">
    <w:name w:val="Προ-διαμορφωμένο HTML Char"/>
    <w:rsid w:val="002C59B6"/>
    <w:rPr>
      <w:rFonts w:ascii="Verdana" w:eastAsia="Arial Unicode MS" w:hAnsi="Verdana" w:cs="Arial Unicode MS"/>
      <w:color w:val="000000"/>
      <w:sz w:val="18"/>
      <w:szCs w:val="18"/>
      <w:lang w:val="el-GR"/>
    </w:rPr>
  </w:style>
  <w:style w:type="character" w:customStyle="1" w:styleId="ListLabel1">
    <w:name w:val="ListLabel 1"/>
    <w:rsid w:val="002C59B6"/>
    <w:rPr>
      <w:color w:val="00000A"/>
    </w:rPr>
  </w:style>
  <w:style w:type="character" w:customStyle="1" w:styleId="ListLabel2">
    <w:name w:val="ListLabel 2"/>
    <w:rsid w:val="002C59B6"/>
    <w:rPr>
      <w:rFonts w:cs="Courier New"/>
    </w:rPr>
  </w:style>
  <w:style w:type="character" w:customStyle="1" w:styleId="ListLabel3">
    <w:name w:val="ListLabel 3"/>
    <w:rsid w:val="002C59B6"/>
    <w:rPr>
      <w:b w:val="0"/>
      <w:i w:val="0"/>
      <w:caps w:val="0"/>
      <w:smallCaps w:val="0"/>
      <w:strike w:val="0"/>
      <w:dstrike w:val="0"/>
      <w:vanish w:val="0"/>
      <w:position w:val="0"/>
      <w:sz w:val="19"/>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5">
    <w:name w:val="Επικεφαλίδα"/>
    <w:basedOn w:val="a"/>
    <w:next w:val="a0"/>
    <w:rsid w:val="002C59B6"/>
    <w:pPr>
      <w:keepNext/>
      <w:spacing w:before="240" w:after="120"/>
    </w:pPr>
    <w:rPr>
      <w:rFonts w:ascii="Arial" w:eastAsia="Microsoft YaHei" w:hAnsi="Arial" w:cs="Lucida Sans"/>
      <w:sz w:val="28"/>
      <w:szCs w:val="28"/>
    </w:rPr>
  </w:style>
  <w:style w:type="paragraph" w:styleId="a0">
    <w:name w:val="Body Text"/>
    <w:basedOn w:val="a"/>
    <w:rsid w:val="002C59B6"/>
    <w:pPr>
      <w:jc w:val="both"/>
    </w:pPr>
    <w:rPr>
      <w:rFonts w:ascii="Arial" w:hAnsi="Arial" w:cs="Arial"/>
      <w:sz w:val="20"/>
      <w:szCs w:val="22"/>
      <w:lang w:val="el-GR"/>
    </w:rPr>
  </w:style>
  <w:style w:type="paragraph" w:styleId="a6">
    <w:name w:val="List"/>
    <w:basedOn w:val="a0"/>
    <w:rsid w:val="002C59B6"/>
    <w:rPr>
      <w:rFonts w:cs="Lucida Sans"/>
    </w:rPr>
  </w:style>
  <w:style w:type="paragraph" w:customStyle="1" w:styleId="13">
    <w:name w:val="Λεζάντα1"/>
    <w:basedOn w:val="a"/>
    <w:rsid w:val="002C59B6"/>
    <w:pPr>
      <w:suppressLineNumbers/>
      <w:spacing w:before="120" w:after="120"/>
    </w:pPr>
    <w:rPr>
      <w:rFonts w:cs="Lucida Sans"/>
      <w:i/>
      <w:iCs/>
    </w:rPr>
  </w:style>
  <w:style w:type="paragraph" w:customStyle="1" w:styleId="a7">
    <w:name w:val="Ευρετήριο"/>
    <w:basedOn w:val="a"/>
    <w:rsid w:val="002C59B6"/>
    <w:pPr>
      <w:suppressLineNumbers/>
    </w:pPr>
    <w:rPr>
      <w:rFonts w:cs="Lucida Sans"/>
    </w:rPr>
  </w:style>
  <w:style w:type="paragraph" w:customStyle="1" w:styleId="14">
    <w:name w:val="Κείμενο σχολίου1"/>
    <w:basedOn w:val="a"/>
    <w:rsid w:val="002C59B6"/>
    <w:rPr>
      <w:sz w:val="20"/>
      <w:szCs w:val="20"/>
    </w:rPr>
  </w:style>
  <w:style w:type="paragraph" w:customStyle="1" w:styleId="20">
    <w:name w:val="Λεζάντα2"/>
    <w:basedOn w:val="a"/>
    <w:rsid w:val="002C59B6"/>
    <w:pPr>
      <w:jc w:val="both"/>
    </w:pPr>
    <w:rPr>
      <w:rFonts w:ascii="Arial" w:hAnsi="Arial" w:cs="Arial"/>
      <w:b/>
      <w:bCs/>
      <w:sz w:val="22"/>
      <w:szCs w:val="22"/>
      <w:lang w:val="el-GR"/>
    </w:rPr>
  </w:style>
  <w:style w:type="paragraph" w:styleId="a8">
    <w:name w:val="Title"/>
    <w:basedOn w:val="a"/>
    <w:next w:val="a9"/>
    <w:qFormat/>
    <w:rsid w:val="002C59B6"/>
    <w:pPr>
      <w:jc w:val="center"/>
    </w:pPr>
    <w:rPr>
      <w:rFonts w:ascii="Arial" w:hAnsi="Arial" w:cs="Arial"/>
      <w:b/>
      <w:bCs/>
      <w:sz w:val="22"/>
      <w:szCs w:val="22"/>
      <w:lang w:val="el-GR"/>
    </w:rPr>
  </w:style>
  <w:style w:type="paragraph" w:styleId="a9">
    <w:name w:val="Subtitle"/>
    <w:basedOn w:val="a5"/>
    <w:next w:val="a0"/>
    <w:qFormat/>
    <w:rsid w:val="002C59B6"/>
    <w:pPr>
      <w:jc w:val="center"/>
    </w:pPr>
    <w:rPr>
      <w:i/>
      <w:iCs/>
    </w:rPr>
  </w:style>
  <w:style w:type="paragraph" w:customStyle="1" w:styleId="msocommentsubject0">
    <w:name w:val="msocommentsubject"/>
    <w:basedOn w:val="14"/>
    <w:rsid w:val="002C59B6"/>
    <w:rPr>
      <w:b/>
      <w:bCs/>
    </w:rPr>
  </w:style>
  <w:style w:type="paragraph" w:customStyle="1" w:styleId="15">
    <w:name w:val="Κείμενο πλαισίου1"/>
    <w:basedOn w:val="a"/>
    <w:rsid w:val="002C59B6"/>
    <w:rPr>
      <w:rFonts w:ascii="Tahoma" w:hAnsi="Tahoma" w:cs="Tahoma"/>
      <w:sz w:val="16"/>
      <w:szCs w:val="16"/>
    </w:rPr>
  </w:style>
  <w:style w:type="paragraph" w:customStyle="1" w:styleId="logged">
    <w:name w:val="logged"/>
    <w:basedOn w:val="a"/>
    <w:rsid w:val="002C59B6"/>
    <w:pPr>
      <w:spacing w:before="100" w:after="100"/>
    </w:pPr>
  </w:style>
  <w:style w:type="paragraph" w:customStyle="1" w:styleId="z-1">
    <w:name w:val="z-Αρχή φόρμας1"/>
    <w:basedOn w:val="a"/>
    <w:rsid w:val="002C59B6"/>
    <w:pPr>
      <w:pBdr>
        <w:bottom w:val="single" w:sz="6" w:space="1" w:color="000000"/>
      </w:pBdr>
      <w:jc w:val="center"/>
    </w:pPr>
    <w:rPr>
      <w:rFonts w:ascii="Arial" w:hAnsi="Arial" w:cs="Arial"/>
      <w:vanish/>
      <w:sz w:val="16"/>
      <w:szCs w:val="16"/>
    </w:rPr>
  </w:style>
  <w:style w:type="paragraph" w:customStyle="1" w:styleId="Web1">
    <w:name w:val="Κανονικό (Web)1"/>
    <w:basedOn w:val="a"/>
    <w:rsid w:val="002C59B6"/>
    <w:pPr>
      <w:spacing w:before="100" w:after="100"/>
    </w:pPr>
  </w:style>
  <w:style w:type="paragraph" w:customStyle="1" w:styleId="z-10">
    <w:name w:val="z-Τέλος φόρμας1"/>
    <w:basedOn w:val="a"/>
    <w:rsid w:val="002C59B6"/>
    <w:pPr>
      <w:pBdr>
        <w:top w:val="single" w:sz="6" w:space="1" w:color="000000"/>
      </w:pBdr>
      <w:jc w:val="center"/>
    </w:pPr>
    <w:rPr>
      <w:rFonts w:ascii="Arial" w:hAnsi="Arial" w:cs="Arial"/>
      <w:vanish/>
      <w:sz w:val="16"/>
      <w:szCs w:val="16"/>
    </w:rPr>
  </w:style>
  <w:style w:type="paragraph" w:customStyle="1" w:styleId="para-1">
    <w:name w:val="para-1"/>
    <w:basedOn w:val="a"/>
    <w:rsid w:val="002C59B6"/>
    <w:pPr>
      <w:tabs>
        <w:tab w:val="left" w:pos="1021"/>
        <w:tab w:val="left" w:pos="1588"/>
        <w:tab w:val="left" w:pos="2155"/>
        <w:tab w:val="left" w:pos="2722"/>
        <w:tab w:val="left" w:pos="3289"/>
      </w:tabs>
      <w:ind w:left="1021" w:hanging="1021"/>
      <w:jc w:val="both"/>
    </w:pPr>
    <w:rPr>
      <w:rFonts w:ascii="Arial" w:hAnsi="Arial"/>
      <w:spacing w:val="5"/>
      <w:sz w:val="22"/>
      <w:szCs w:val="20"/>
      <w:lang w:val="el-GR"/>
    </w:rPr>
  </w:style>
  <w:style w:type="paragraph" w:customStyle="1" w:styleId="para-2">
    <w:name w:val="para-2"/>
    <w:basedOn w:val="para-1"/>
    <w:rsid w:val="002C59B6"/>
    <w:pPr>
      <w:ind w:left="1588" w:hanging="1588"/>
    </w:pPr>
  </w:style>
  <w:style w:type="paragraph" w:customStyle="1" w:styleId="31">
    <w:name w:val="Σώμα κείμενου 31"/>
    <w:basedOn w:val="a"/>
    <w:rsid w:val="002C59B6"/>
    <w:pPr>
      <w:spacing w:after="120"/>
    </w:pPr>
    <w:rPr>
      <w:sz w:val="16"/>
      <w:szCs w:val="16"/>
    </w:rPr>
  </w:style>
  <w:style w:type="paragraph" w:customStyle="1" w:styleId="16">
    <w:name w:val="Παράγραφος λίστας1"/>
    <w:basedOn w:val="a"/>
    <w:rsid w:val="002C59B6"/>
    <w:pPr>
      <w:ind w:left="720"/>
    </w:pPr>
  </w:style>
  <w:style w:type="paragraph" w:styleId="aa">
    <w:name w:val="Body Text Indent"/>
    <w:basedOn w:val="a"/>
    <w:rsid w:val="002C59B6"/>
    <w:pPr>
      <w:spacing w:after="120"/>
      <w:ind w:left="283"/>
    </w:pPr>
  </w:style>
  <w:style w:type="paragraph" w:styleId="ab">
    <w:name w:val="header"/>
    <w:basedOn w:val="a"/>
    <w:uiPriority w:val="99"/>
    <w:rsid w:val="002C59B6"/>
    <w:pPr>
      <w:suppressLineNumbers/>
      <w:tabs>
        <w:tab w:val="center" w:pos="4320"/>
        <w:tab w:val="right" w:pos="8640"/>
      </w:tabs>
    </w:pPr>
  </w:style>
  <w:style w:type="paragraph" w:styleId="ac">
    <w:name w:val="footer"/>
    <w:basedOn w:val="a"/>
    <w:uiPriority w:val="99"/>
    <w:rsid w:val="002C59B6"/>
    <w:pPr>
      <w:suppressLineNumbers/>
      <w:tabs>
        <w:tab w:val="center" w:pos="4320"/>
        <w:tab w:val="right" w:pos="8640"/>
      </w:tabs>
    </w:pPr>
  </w:style>
  <w:style w:type="paragraph" w:customStyle="1" w:styleId="Tabletext">
    <w:name w:val="Table text"/>
    <w:basedOn w:val="a"/>
    <w:rsid w:val="002C59B6"/>
    <w:pPr>
      <w:spacing w:after="40"/>
    </w:pPr>
    <w:rPr>
      <w:color w:val="000000"/>
      <w:szCs w:val="20"/>
    </w:rPr>
  </w:style>
  <w:style w:type="paragraph" w:customStyle="1" w:styleId="numbered1">
    <w:name w:val="numbered1"/>
    <w:basedOn w:val="a"/>
    <w:rsid w:val="002C59B6"/>
    <w:pPr>
      <w:spacing w:before="60"/>
      <w:jc w:val="both"/>
    </w:pPr>
    <w:rPr>
      <w:rFonts w:ascii="Arial" w:hAnsi="Arial"/>
      <w:sz w:val="19"/>
      <w:szCs w:val="20"/>
      <w:lang w:val="el-GR"/>
    </w:rPr>
  </w:style>
  <w:style w:type="paragraph" w:customStyle="1" w:styleId="head3">
    <w:name w:val="head3"/>
    <w:basedOn w:val="a"/>
    <w:rsid w:val="002C59B6"/>
    <w:rPr>
      <w:rFonts w:ascii="Arial" w:hAnsi="Arial" w:cs="Arial"/>
      <w:b/>
      <w:spacing w:val="-4"/>
      <w:sz w:val="20"/>
      <w:szCs w:val="20"/>
      <w:lang w:val="el-GR"/>
    </w:rPr>
  </w:style>
  <w:style w:type="paragraph" w:customStyle="1" w:styleId="head4">
    <w:name w:val="head4"/>
    <w:basedOn w:val="a"/>
    <w:rsid w:val="002C59B6"/>
    <w:pPr>
      <w:jc w:val="both"/>
    </w:pPr>
    <w:rPr>
      <w:rFonts w:ascii="Arial" w:hAnsi="Arial" w:cs="Arial"/>
      <w:spacing w:val="-4"/>
      <w:sz w:val="18"/>
      <w:szCs w:val="18"/>
      <w:lang w:val="el-GR"/>
    </w:rPr>
  </w:style>
  <w:style w:type="paragraph" w:customStyle="1" w:styleId="21">
    <w:name w:val="Σώμα κείμενου με εσοχή 21"/>
    <w:basedOn w:val="a"/>
    <w:rsid w:val="002C59B6"/>
    <w:pPr>
      <w:spacing w:after="120" w:line="480" w:lineRule="auto"/>
      <w:ind w:left="283"/>
    </w:pPr>
  </w:style>
  <w:style w:type="paragraph" w:customStyle="1" w:styleId="210">
    <w:name w:val="Σώμα κείμενου 21"/>
    <w:basedOn w:val="a"/>
    <w:rsid w:val="002C59B6"/>
    <w:pPr>
      <w:spacing w:before="80" w:after="120" w:line="480" w:lineRule="auto"/>
      <w:jc w:val="both"/>
    </w:pPr>
    <w:rPr>
      <w:rFonts w:ascii="Arial" w:hAnsi="Arial"/>
      <w:sz w:val="19"/>
      <w:szCs w:val="20"/>
      <w:lang w:val="el-GR"/>
    </w:rPr>
  </w:style>
  <w:style w:type="paragraph" w:customStyle="1" w:styleId="-HTML1">
    <w:name w:val="Προ-διαμορφωμένο HTML1"/>
    <w:basedOn w:val="a"/>
    <w:rsid w:val="002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18"/>
      <w:szCs w:val="18"/>
      <w:lang w:val="el-GR"/>
    </w:rPr>
  </w:style>
  <w:style w:type="paragraph" w:customStyle="1" w:styleId="17">
    <w:name w:val="Σώμα κειμένου1"/>
    <w:basedOn w:val="a"/>
    <w:rsid w:val="002C59B6"/>
    <w:pPr>
      <w:ind w:left="284" w:firstLine="851"/>
      <w:jc w:val="both"/>
    </w:pPr>
    <w:rPr>
      <w:spacing w:val="-3"/>
      <w:sz w:val="22"/>
      <w:szCs w:val="20"/>
      <w:lang w:val="el-GR"/>
    </w:rPr>
  </w:style>
  <w:style w:type="paragraph" w:customStyle="1" w:styleId="draxmes">
    <w:name w:val="draxmes"/>
    <w:basedOn w:val="a"/>
    <w:rsid w:val="002C59B6"/>
    <w:pPr>
      <w:tabs>
        <w:tab w:val="left" w:pos="1701"/>
      </w:tabs>
      <w:ind w:left="284"/>
    </w:pPr>
    <w:rPr>
      <w:spacing w:val="-3"/>
      <w:sz w:val="22"/>
      <w:szCs w:val="20"/>
      <w:lang w:val="el-GR"/>
    </w:rPr>
  </w:style>
  <w:style w:type="paragraph" w:customStyle="1" w:styleId="ANATH">
    <w:name w:val="ANATH"/>
    <w:basedOn w:val="a"/>
    <w:rsid w:val="002C59B6"/>
    <w:pPr>
      <w:ind w:left="284"/>
    </w:pPr>
    <w:rPr>
      <w:spacing w:val="-3"/>
      <w:sz w:val="22"/>
      <w:szCs w:val="20"/>
      <w:u w:val="single"/>
      <w:lang w:val="el-GR"/>
    </w:rPr>
  </w:style>
  <w:style w:type="paragraph" w:customStyle="1" w:styleId="anath0">
    <w:name w:val="anath"/>
    <w:basedOn w:val="a"/>
    <w:rsid w:val="002C59B6"/>
    <w:pPr>
      <w:ind w:left="284"/>
    </w:pPr>
    <w:rPr>
      <w:color w:val="000000"/>
      <w:sz w:val="22"/>
      <w:szCs w:val="20"/>
      <w:u w:val="single"/>
      <w:lang w:val="el-GR"/>
    </w:rPr>
  </w:style>
  <w:style w:type="paragraph" w:customStyle="1" w:styleId="ad">
    <w:name w:val="Περιεχόμενα πίνακα"/>
    <w:basedOn w:val="a"/>
    <w:rsid w:val="002C59B6"/>
    <w:pPr>
      <w:suppressLineNumbers/>
    </w:pPr>
  </w:style>
  <w:style w:type="paragraph" w:styleId="ae">
    <w:name w:val="Balloon Text"/>
    <w:basedOn w:val="a"/>
    <w:link w:val="Char2"/>
    <w:uiPriority w:val="99"/>
    <w:semiHidden/>
    <w:unhideWhenUsed/>
    <w:rsid w:val="00966936"/>
    <w:rPr>
      <w:rFonts w:ascii="Tahoma" w:hAnsi="Tahoma" w:cs="Tahoma"/>
      <w:sz w:val="16"/>
      <w:szCs w:val="16"/>
    </w:rPr>
  </w:style>
  <w:style w:type="character" w:customStyle="1" w:styleId="Char2">
    <w:name w:val="Κείμενο πλαισίου Char"/>
    <w:basedOn w:val="a1"/>
    <w:link w:val="ae"/>
    <w:uiPriority w:val="99"/>
    <w:semiHidden/>
    <w:rsid w:val="00966936"/>
    <w:rPr>
      <w:rFonts w:ascii="Tahoma" w:hAnsi="Tahoma" w:cs="Tahoma"/>
      <w:sz w:val="16"/>
      <w:szCs w:val="16"/>
      <w:lang w:eastAsia="ar-SA"/>
    </w:rPr>
  </w:style>
  <w:style w:type="paragraph" w:styleId="af">
    <w:name w:val="List Paragraph"/>
    <w:basedOn w:val="a"/>
    <w:uiPriority w:val="34"/>
    <w:qFormat/>
    <w:rsid w:val="00521487"/>
    <w:pPr>
      <w:ind w:left="720"/>
      <w:contextualSpacing/>
    </w:pPr>
  </w:style>
  <w:style w:type="paragraph" w:styleId="22">
    <w:name w:val="Body Text 2"/>
    <w:basedOn w:val="a"/>
    <w:link w:val="2Char10"/>
    <w:uiPriority w:val="99"/>
    <w:semiHidden/>
    <w:unhideWhenUsed/>
    <w:rsid w:val="0009559C"/>
    <w:pPr>
      <w:spacing w:after="120" w:line="480" w:lineRule="auto"/>
    </w:pPr>
  </w:style>
  <w:style w:type="character" w:customStyle="1" w:styleId="2Char10">
    <w:name w:val="Σώμα κείμενου 2 Char1"/>
    <w:basedOn w:val="a1"/>
    <w:link w:val="22"/>
    <w:uiPriority w:val="99"/>
    <w:semiHidden/>
    <w:rsid w:val="0009559C"/>
    <w:rPr>
      <w:sz w:val="24"/>
      <w:szCs w:val="24"/>
      <w:lang w:eastAsia="ar-SA"/>
    </w:rPr>
  </w:style>
  <w:style w:type="paragraph" w:customStyle="1" w:styleId="TableParagraph">
    <w:name w:val="Table Paragraph"/>
    <w:basedOn w:val="a"/>
    <w:uiPriority w:val="1"/>
    <w:qFormat/>
    <w:rsid w:val="00B953F6"/>
    <w:pPr>
      <w:widowControl w:val="0"/>
      <w:suppressAutoHyphens w:val="0"/>
    </w:pPr>
    <w:rPr>
      <w:rFonts w:asciiTheme="minorHAnsi" w:eastAsiaTheme="minorHAnsi" w:hAnsiTheme="minorHAnsi" w:cstheme="minorBidi"/>
      <w:sz w:val="22"/>
      <w:szCs w:val="22"/>
      <w:lang w:eastAsia="en-US"/>
    </w:rPr>
  </w:style>
  <w:style w:type="character" w:customStyle="1" w:styleId="af0">
    <w:name w:val="Χαρακτήρες υποσημείωσης"/>
    <w:rsid w:val="003068BE"/>
    <w:rPr>
      <w:rFonts w:cs="Times New Roman"/>
      <w:vertAlign w:val="superscript"/>
    </w:rPr>
  </w:style>
  <w:style w:type="character" w:customStyle="1" w:styleId="WW-FootnoteReference7">
    <w:name w:val="WW-Footnote Reference7"/>
    <w:rsid w:val="003068BE"/>
    <w:rPr>
      <w:vertAlign w:val="superscript"/>
    </w:rPr>
  </w:style>
  <w:style w:type="character" w:customStyle="1" w:styleId="WW-FootnoteReference9">
    <w:name w:val="WW-Footnote Reference9"/>
    <w:rsid w:val="003068BE"/>
    <w:rPr>
      <w:vertAlign w:val="superscript"/>
    </w:rPr>
  </w:style>
  <w:style w:type="paragraph" w:styleId="af1">
    <w:name w:val="footnote text"/>
    <w:basedOn w:val="a"/>
    <w:link w:val="Char3"/>
    <w:rsid w:val="003068BE"/>
    <w:pPr>
      <w:ind w:left="425" w:hanging="425"/>
      <w:jc w:val="both"/>
    </w:pPr>
    <w:rPr>
      <w:rFonts w:ascii="Calibri" w:hAnsi="Calibri" w:cs="Calibri"/>
      <w:sz w:val="18"/>
      <w:szCs w:val="20"/>
      <w:lang w:val="en-IE" w:eastAsia="zh-CN"/>
    </w:rPr>
  </w:style>
  <w:style w:type="character" w:customStyle="1" w:styleId="Char3">
    <w:name w:val="Κείμενο υποσημείωσης Char"/>
    <w:basedOn w:val="a1"/>
    <w:link w:val="af1"/>
    <w:rsid w:val="003068BE"/>
    <w:rPr>
      <w:rFonts w:ascii="Calibri" w:hAnsi="Calibri" w:cs="Calibri"/>
      <w:sz w:val="18"/>
      <w:lang w:val="en-IE" w:eastAsia="zh-CN"/>
    </w:rPr>
  </w:style>
  <w:style w:type="character" w:customStyle="1" w:styleId="WW-FootnoteReference2">
    <w:name w:val="WW-Footnote Reference2"/>
    <w:rsid w:val="00C75400"/>
    <w:rPr>
      <w:vertAlign w:val="superscript"/>
    </w:rPr>
  </w:style>
  <w:style w:type="character" w:customStyle="1" w:styleId="18">
    <w:name w:val="Παραπομπή υποσημείωσης1"/>
    <w:rsid w:val="00C75400"/>
    <w:rPr>
      <w:vertAlign w:val="superscript"/>
    </w:rPr>
  </w:style>
  <w:style w:type="character" w:customStyle="1" w:styleId="WW-FootnoteReference8">
    <w:name w:val="WW-Footnote Reference8"/>
    <w:rsid w:val="00C75400"/>
    <w:rPr>
      <w:vertAlign w:val="superscript"/>
    </w:rPr>
  </w:style>
  <w:style w:type="paragraph" w:customStyle="1" w:styleId="foothanging">
    <w:name w:val="foot_hanging"/>
    <w:basedOn w:val="af1"/>
    <w:rsid w:val="00C75400"/>
    <w:pPr>
      <w:ind w:left="426" w:hanging="426"/>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8264">
      <w:bodyDiv w:val="1"/>
      <w:marLeft w:val="0"/>
      <w:marRight w:val="0"/>
      <w:marTop w:val="0"/>
      <w:marBottom w:val="0"/>
      <w:divBdr>
        <w:top w:val="none" w:sz="0" w:space="0" w:color="auto"/>
        <w:left w:val="none" w:sz="0" w:space="0" w:color="auto"/>
        <w:bottom w:val="none" w:sz="0" w:space="0" w:color="auto"/>
        <w:right w:val="none" w:sz="0" w:space="0" w:color="auto"/>
      </w:divBdr>
      <w:divsChild>
        <w:div w:id="418064222">
          <w:marLeft w:val="0"/>
          <w:marRight w:val="0"/>
          <w:marTop w:val="0"/>
          <w:marBottom w:val="0"/>
          <w:divBdr>
            <w:top w:val="none" w:sz="0" w:space="0" w:color="auto"/>
            <w:left w:val="none" w:sz="0" w:space="0" w:color="auto"/>
            <w:bottom w:val="none" w:sz="0" w:space="0" w:color="auto"/>
            <w:right w:val="none" w:sz="0" w:space="0" w:color="auto"/>
          </w:divBdr>
        </w:div>
        <w:div w:id="1503277864">
          <w:marLeft w:val="0"/>
          <w:marRight w:val="0"/>
          <w:marTop w:val="0"/>
          <w:marBottom w:val="0"/>
          <w:divBdr>
            <w:top w:val="none" w:sz="0" w:space="0" w:color="auto"/>
            <w:left w:val="none" w:sz="0" w:space="0" w:color="auto"/>
            <w:bottom w:val="none" w:sz="0" w:space="0" w:color="auto"/>
            <w:right w:val="none" w:sz="0" w:space="0" w:color="auto"/>
          </w:divBdr>
        </w:div>
      </w:divsChild>
    </w:div>
    <w:div w:id="540215076">
      <w:bodyDiv w:val="1"/>
      <w:marLeft w:val="0"/>
      <w:marRight w:val="0"/>
      <w:marTop w:val="0"/>
      <w:marBottom w:val="0"/>
      <w:divBdr>
        <w:top w:val="none" w:sz="0" w:space="0" w:color="auto"/>
        <w:left w:val="none" w:sz="0" w:space="0" w:color="auto"/>
        <w:bottom w:val="none" w:sz="0" w:space="0" w:color="auto"/>
        <w:right w:val="none" w:sz="0" w:space="0" w:color="auto"/>
      </w:divBdr>
    </w:div>
    <w:div w:id="13230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stiras-o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C955-4C3B-47DF-B2A8-D59CA0AA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3995</Words>
  <Characters>21573</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Δήμος Λίμνης Πλαστήρα</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Δημήτριος Αθ. Αγγελάκης, Διπλ. Πολιτικός Μηχανικός</dc:creator>
  <cp:lastModifiedBy>geo</cp:lastModifiedBy>
  <cp:revision>16</cp:revision>
  <cp:lastPrinted>2019-12-30T06:45:00Z</cp:lastPrinted>
  <dcterms:created xsi:type="dcterms:W3CDTF">2018-12-03T06:08:00Z</dcterms:created>
  <dcterms:modified xsi:type="dcterms:W3CDTF">2019-12-30T06:51:00Z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Δήμος Λίμνης Πλαστήρα</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